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r>
        <w:rPr>
          <w:b/>
        </w:rPr>
        <w:t>`Yukon-Kuskokwim Health Corporation Funding Agreement – Appendix E</w:t>
      </w:r>
    </w:p>
    <w:p>
      <w:pPr>
        <w:jc w:val="center"/>
        <w:rPr>
          <w:b/>
        </w:rPr>
      </w:pPr>
      <w:r>
        <w:rPr>
          <w:b/>
        </w:rPr>
        <w:t>Fiscal Year 2022</w:t>
      </w:r>
    </w:p>
    <w:p>
      <w:pPr>
        <w:ind w:firstLine="720"/>
      </w:pPr>
      <w:r>
        <w:t>This non-exhaustive list of Tribal Facilities and Locations identifies the sites where YKHC owns, leases, occupies, or otherwise uses real property to carry out its responsibilities under the Alaska Tribal Health Compact and its Funding Agreement. Each description of facilities and locations is intended to include surrounding and adjacent grounds.</w:t>
      </w:r>
    </w:p>
    <w:p>
      <w:pPr>
        <w:ind w:firstLine="720"/>
      </w:pPr>
      <w:r>
        <w:t>Where included, the cross references to specific PSFAs are not intended to limit the scope of PSFAS that may be performed at a facility or for which a facility may be used; rather, cross references are intended as an example of the type of PSFA that may be performed at the facility or of the manner in which a facility may be utilized. Cross references are not exhaustive and may not be construed to be exclusory of other PSFAs that may be performed at a facility or of the uses of the facility.</w:t>
      </w:r>
    </w:p>
    <w:p>
      <w:pPr>
        <w:ind w:firstLine="720"/>
        <w:rPr>
          <w:rFonts w:cs="Times New Roman"/>
          <w:szCs w:val="24"/>
        </w:rPr>
      </w:pPr>
      <w:r>
        <w:rPr>
          <w:rFonts w:cs="Times New Roman"/>
          <w:szCs w:val="24"/>
        </w:rPr>
        <w:t xml:space="preserve">PSFAs described at subsection(s) 3.1-3.7 are also operated or provided within non-YKHC locations, such as homes, schools, Headstart facilities, camps, and other community settings throughout the YKHC service area. </w:t>
      </w:r>
    </w:p>
    <w:p>
      <w:pPr>
        <w:ind w:firstLine="720"/>
        <w:rPr>
          <w:rFonts w:cs="Times New Roman"/>
          <w:szCs w:val="24"/>
        </w:rPr>
      </w:pPr>
      <w:r>
        <w:t>In response to the COVID-19 pandemic and to mitigate the spread of the disease, YKHC may conduct COVID-19 diagnostic testing in accordance with applicable standards for collecting, handling, and testing clinical specimens in a variety of community settings and off-site non-YKHC locations, including airports and portable testing sites.  Such off-site testing may continue as long as YKHC determines the threat of COVID-19 transmission remains a threat to public health.  Similarly, YKHC may provide COVID-19 vaccinations in that same variety of community settings and off-site locations, including airports and portable vaccination sites, so long as such vaccinations are needed.</w:t>
      </w:r>
    </w:p>
    <w:p>
      <w:pPr>
        <w:ind w:firstLine="720"/>
        <w:rPr>
          <w:rFonts w:cs="Times New Roman"/>
          <w:szCs w:val="24"/>
        </w:rPr>
      </w:pPr>
      <w:r>
        <w:rPr>
          <w:rFonts w:cs="Times New Roman"/>
          <w:szCs w:val="24"/>
        </w:rPr>
        <w:t>YKHC provides the PFSAs described in Section 3.1 of the Funding Agreement (Health Services) in the following locations:</w:t>
      </w:r>
    </w:p>
    <w:p>
      <w:pPr>
        <w:pStyle w:val="ListParagraph"/>
        <w:numPr>
          <w:ilvl w:val="0"/>
          <w:numId w:val="1"/>
        </w:numPr>
        <w:rPr>
          <w:b/>
        </w:rPr>
      </w:pPr>
      <w:r>
        <w:rPr>
          <w:b/>
        </w:rPr>
        <w:t>Akiachak</w:t>
      </w:r>
    </w:p>
    <w:p>
      <w:pPr>
        <w:pStyle w:val="ListParagraph"/>
        <w:numPr>
          <w:ilvl w:val="0"/>
          <w:numId w:val="2"/>
        </w:numPr>
      </w:pPr>
      <w:r>
        <w:t>Clinic</w:t>
      </w:r>
    </w:p>
    <w:p>
      <w:pPr>
        <w:pStyle w:val="ListParagraph"/>
        <w:ind w:left="1440"/>
      </w:pPr>
    </w:p>
    <w:p>
      <w:pPr>
        <w:pStyle w:val="ListParagraph"/>
        <w:numPr>
          <w:ilvl w:val="0"/>
          <w:numId w:val="1"/>
        </w:numPr>
        <w:rPr>
          <w:b/>
        </w:rPr>
      </w:pPr>
      <w:r>
        <w:rPr>
          <w:b/>
        </w:rPr>
        <w:t>Akiak</w:t>
      </w:r>
    </w:p>
    <w:p>
      <w:pPr>
        <w:pStyle w:val="ListParagraph"/>
        <w:numPr>
          <w:ilvl w:val="0"/>
          <w:numId w:val="2"/>
        </w:numPr>
      </w:pPr>
      <w:r>
        <w:t>Clinic</w:t>
      </w:r>
    </w:p>
    <w:p>
      <w:pPr>
        <w:pStyle w:val="ListParagraph"/>
        <w:numPr>
          <w:ilvl w:val="0"/>
          <w:numId w:val="2"/>
        </w:numPr>
      </w:pPr>
      <w:bookmarkStart w:id="0" w:name="_Hlk513121614"/>
      <w:r>
        <w:t>IRA Council Building</w:t>
      </w:r>
    </w:p>
    <w:p>
      <w:pPr>
        <w:pStyle w:val="ListParagraph"/>
        <w:numPr>
          <w:ilvl w:val="0"/>
          <w:numId w:val="2"/>
        </w:numPr>
      </w:pPr>
      <w:r>
        <w:t>Traditional Council Building</w:t>
      </w:r>
      <w:bookmarkEnd w:id="0"/>
    </w:p>
    <w:p>
      <w:pPr>
        <w:pStyle w:val="ListParagraph"/>
        <w:ind w:left="1440"/>
      </w:pPr>
    </w:p>
    <w:p>
      <w:pPr>
        <w:pStyle w:val="ListParagraph"/>
        <w:numPr>
          <w:ilvl w:val="0"/>
          <w:numId w:val="1"/>
        </w:numPr>
        <w:rPr>
          <w:b/>
        </w:rPr>
      </w:pPr>
      <w:r>
        <w:rPr>
          <w:b/>
        </w:rPr>
        <w:t>Alakanuk</w:t>
      </w:r>
    </w:p>
    <w:p>
      <w:pPr>
        <w:pStyle w:val="ListParagraph"/>
        <w:numPr>
          <w:ilvl w:val="0"/>
          <w:numId w:val="2"/>
        </w:numPr>
      </w:pPr>
      <w:r>
        <w:t>Clinic</w:t>
      </w:r>
    </w:p>
    <w:p>
      <w:pPr>
        <w:pStyle w:val="ListParagraph"/>
        <w:numPr>
          <w:ilvl w:val="0"/>
          <w:numId w:val="2"/>
        </w:numPr>
      </w:pPr>
      <w:r>
        <w:t>City Hall</w:t>
      </w:r>
    </w:p>
    <w:p>
      <w:pPr>
        <w:pStyle w:val="ListParagraph"/>
        <w:ind w:left="1440"/>
      </w:pPr>
    </w:p>
    <w:p>
      <w:pPr>
        <w:pStyle w:val="ListParagraph"/>
        <w:ind w:left="1080"/>
        <w:rPr>
          <w:b/>
        </w:rPr>
      </w:pPr>
    </w:p>
    <w:p>
      <w:pPr>
        <w:pStyle w:val="ListParagraph"/>
        <w:numPr>
          <w:ilvl w:val="0"/>
          <w:numId w:val="1"/>
        </w:numPr>
        <w:rPr>
          <w:b/>
        </w:rPr>
      </w:pPr>
      <w:r>
        <w:rPr>
          <w:b/>
        </w:rPr>
        <w:t>Aniak</w:t>
      </w:r>
    </w:p>
    <w:p>
      <w:pPr>
        <w:pStyle w:val="ListParagraph"/>
        <w:numPr>
          <w:ilvl w:val="0"/>
          <w:numId w:val="3"/>
        </w:numPr>
      </w:pPr>
      <w:r>
        <w:lastRenderedPageBreak/>
        <w:t>Clinic</w:t>
      </w:r>
    </w:p>
    <w:p>
      <w:pPr>
        <w:pStyle w:val="ListParagraph"/>
        <w:numPr>
          <w:ilvl w:val="0"/>
          <w:numId w:val="3"/>
        </w:numPr>
      </w:pPr>
      <w:r>
        <w:t>YK ASRC Residence</w:t>
      </w:r>
    </w:p>
    <w:p>
      <w:pPr>
        <w:pStyle w:val="ListParagraph"/>
        <w:numPr>
          <w:ilvl w:val="1"/>
          <w:numId w:val="3"/>
        </w:numPr>
      </w:pPr>
      <w:bookmarkStart w:id="1" w:name="_Hlk513124370"/>
      <w:r>
        <w:t>House #1, 269 Morgans Rd</w:t>
      </w:r>
    </w:p>
    <w:p>
      <w:pPr>
        <w:pStyle w:val="ListParagraph"/>
        <w:numPr>
          <w:ilvl w:val="1"/>
          <w:numId w:val="3"/>
        </w:numPr>
      </w:pPr>
      <w:r>
        <w:t xml:space="preserve">House #2, 369 Morgans Rd </w:t>
      </w:r>
    </w:p>
    <w:bookmarkEnd w:id="1"/>
    <w:p>
      <w:pPr>
        <w:pStyle w:val="ListParagraph"/>
        <w:numPr>
          <w:ilvl w:val="0"/>
          <w:numId w:val="3"/>
        </w:numPr>
      </w:pPr>
      <w:r>
        <w:t>Quarters, including</w:t>
      </w:r>
    </w:p>
    <w:p>
      <w:pPr>
        <w:pStyle w:val="ListParagraph"/>
        <w:numPr>
          <w:ilvl w:val="1"/>
          <w:numId w:val="3"/>
        </w:numPr>
      </w:pPr>
      <w:bookmarkStart w:id="2" w:name="_Hlk513124418"/>
      <w:r>
        <w:t>Aniak 4 Plex, Spruce Ave</w:t>
      </w:r>
    </w:p>
    <w:p>
      <w:pPr>
        <w:pStyle w:val="ListParagraph"/>
        <w:numPr>
          <w:ilvl w:val="1"/>
          <w:numId w:val="3"/>
        </w:numPr>
      </w:pPr>
      <w:r>
        <w:t>Lot 10, Aniak Sub. #1,</w:t>
      </w:r>
    </w:p>
    <w:p>
      <w:pPr>
        <w:pStyle w:val="ListParagraph"/>
        <w:numPr>
          <w:ilvl w:val="1"/>
          <w:numId w:val="3"/>
        </w:numPr>
      </w:pPr>
      <w:r>
        <w:t>Lot 10, Teachers Rd</w:t>
      </w:r>
    </w:p>
    <w:bookmarkEnd w:id="2"/>
    <w:p>
      <w:pPr>
        <w:pStyle w:val="ListParagraph"/>
        <w:numPr>
          <w:ilvl w:val="1"/>
          <w:numId w:val="3"/>
        </w:numPr>
      </w:pPr>
      <w:r>
        <w:t>SW ¼, Sec. 12 T17N</w:t>
      </w:r>
    </w:p>
    <w:p>
      <w:pPr>
        <w:pStyle w:val="ListParagraph"/>
        <w:numPr>
          <w:ilvl w:val="1"/>
          <w:numId w:val="3"/>
        </w:numPr>
      </w:pPr>
      <w:r>
        <w:t>267 Morgans Rd</w:t>
      </w:r>
    </w:p>
    <w:p>
      <w:pPr>
        <w:pStyle w:val="ListParagraph"/>
        <w:numPr>
          <w:ilvl w:val="0"/>
          <w:numId w:val="3"/>
        </w:numPr>
      </w:pPr>
      <w:r>
        <w:t>Garage</w:t>
      </w:r>
    </w:p>
    <w:p>
      <w:pPr>
        <w:pStyle w:val="ListParagraph"/>
        <w:numPr>
          <w:ilvl w:val="0"/>
          <w:numId w:val="3"/>
        </w:numPr>
      </w:pPr>
      <w:r>
        <w:t>Generator Building</w:t>
      </w:r>
    </w:p>
    <w:p>
      <w:pPr>
        <w:pStyle w:val="ListParagraph"/>
        <w:ind w:left="1440"/>
      </w:pPr>
    </w:p>
    <w:p>
      <w:pPr>
        <w:pStyle w:val="ListParagraph"/>
        <w:numPr>
          <w:ilvl w:val="0"/>
          <w:numId w:val="1"/>
        </w:numPr>
        <w:rPr>
          <w:b/>
        </w:rPr>
      </w:pPr>
      <w:r>
        <w:rPr>
          <w:b/>
        </w:rPr>
        <w:t>Anvik</w:t>
      </w:r>
    </w:p>
    <w:p>
      <w:pPr>
        <w:pStyle w:val="ListParagraph"/>
        <w:numPr>
          <w:ilvl w:val="0"/>
          <w:numId w:val="4"/>
        </w:numPr>
      </w:pPr>
      <w:r>
        <w:t>Clinic</w:t>
      </w:r>
    </w:p>
    <w:p>
      <w:pPr>
        <w:pStyle w:val="ListParagraph"/>
        <w:ind w:left="1440"/>
      </w:pPr>
    </w:p>
    <w:p>
      <w:pPr>
        <w:pStyle w:val="ListParagraph"/>
        <w:numPr>
          <w:ilvl w:val="0"/>
          <w:numId w:val="1"/>
        </w:numPr>
        <w:rPr>
          <w:b/>
        </w:rPr>
      </w:pPr>
      <w:r>
        <w:rPr>
          <w:b/>
        </w:rPr>
        <w:t>Atmautluak</w:t>
      </w:r>
    </w:p>
    <w:p>
      <w:pPr>
        <w:pStyle w:val="ListParagraph"/>
        <w:numPr>
          <w:ilvl w:val="0"/>
          <w:numId w:val="4"/>
        </w:numPr>
      </w:pPr>
      <w:r>
        <w:t>Clinic and addition</w:t>
      </w:r>
    </w:p>
    <w:p>
      <w:pPr>
        <w:pStyle w:val="ListParagraph"/>
        <w:numPr>
          <w:ilvl w:val="0"/>
          <w:numId w:val="4"/>
        </w:numPr>
      </w:pPr>
      <w:r>
        <w:t xml:space="preserve">Tribal Office Building </w:t>
      </w:r>
    </w:p>
    <w:p>
      <w:pPr>
        <w:pStyle w:val="ListParagraph"/>
        <w:ind w:left="1440"/>
      </w:pPr>
    </w:p>
    <w:p>
      <w:pPr>
        <w:pStyle w:val="ListParagraph"/>
        <w:numPr>
          <w:ilvl w:val="0"/>
          <w:numId w:val="1"/>
        </w:numPr>
        <w:rPr>
          <w:b/>
        </w:rPr>
      </w:pPr>
      <w:r>
        <w:rPr>
          <w:b/>
        </w:rPr>
        <w:t>Bethel</w:t>
      </w:r>
    </w:p>
    <w:p>
      <w:pPr>
        <w:pStyle w:val="ListParagraph"/>
        <w:numPr>
          <w:ilvl w:val="0"/>
          <w:numId w:val="5"/>
        </w:numPr>
      </w:pPr>
      <w:r>
        <w:t>Yukon Kuskokwim Delta Regional</w:t>
      </w:r>
      <w:r>
        <w:rPr>
          <w:u w:val="single"/>
        </w:rPr>
        <w:t xml:space="preserve"> </w:t>
      </w:r>
      <w:r>
        <w:t>Hospital</w:t>
      </w:r>
    </w:p>
    <w:p>
      <w:pPr>
        <w:pStyle w:val="ListParagraph"/>
        <w:numPr>
          <w:ilvl w:val="0"/>
          <w:numId w:val="5"/>
        </w:numPr>
      </w:pPr>
      <w:r>
        <w:rPr>
          <w:rFonts w:eastAsia="Times New Roman" w:cs="Times New Roman"/>
          <w:szCs w:val="24"/>
        </w:rPr>
        <w:t xml:space="preserve">US Survey No. 4000, Lot 2, T. 8 N., R. 71 W., Seward Meridian </w:t>
      </w:r>
    </w:p>
    <w:p>
      <w:pPr>
        <w:pStyle w:val="ListParagraph"/>
        <w:numPr>
          <w:ilvl w:val="0"/>
          <w:numId w:val="5"/>
        </w:numPr>
      </w:pPr>
      <w:r>
        <w:t xml:space="preserve">Hospital Job shack </w:t>
      </w:r>
    </w:p>
    <w:p>
      <w:pPr>
        <w:pStyle w:val="ListParagraph"/>
        <w:numPr>
          <w:ilvl w:val="0"/>
          <w:numId w:val="5"/>
        </w:numPr>
      </w:pPr>
      <w:r>
        <w:t xml:space="preserve">Bethel Dog Pound </w:t>
      </w:r>
    </w:p>
    <w:p>
      <w:pPr>
        <w:pStyle w:val="ListParagraph"/>
        <w:numPr>
          <w:ilvl w:val="0"/>
          <w:numId w:val="5"/>
        </w:numPr>
      </w:pPr>
      <w:r>
        <w:t>Bethel High School Clinic</w:t>
      </w:r>
    </w:p>
    <w:p>
      <w:pPr>
        <w:pStyle w:val="ListParagraph"/>
        <w:numPr>
          <w:ilvl w:val="0"/>
          <w:numId w:val="5"/>
        </w:numPr>
      </w:pPr>
      <w:r>
        <w:t>Community Health Service Building</w:t>
      </w:r>
    </w:p>
    <w:p>
      <w:pPr>
        <w:pStyle w:val="ListParagraph"/>
        <w:numPr>
          <w:ilvl w:val="0"/>
          <w:numId w:val="5"/>
        </w:numPr>
        <w:rPr>
          <w:rFonts w:eastAsia="Times New Roman" w:cs="Times New Roman"/>
          <w:szCs w:val="24"/>
        </w:rPr>
      </w:pPr>
      <w:r>
        <w:rPr>
          <w:rFonts w:eastAsia="Times New Roman" w:cs="Times New Roman"/>
          <w:szCs w:val="24"/>
        </w:rPr>
        <w:t xml:space="preserve">Yukon Kuskokwim Elders Home, 1100 Chief EH Highway </w:t>
      </w:r>
    </w:p>
    <w:p>
      <w:pPr>
        <w:pStyle w:val="ListParagraph"/>
        <w:numPr>
          <w:ilvl w:val="0"/>
          <w:numId w:val="5"/>
        </w:numPr>
      </w:pPr>
      <w:r>
        <w:rPr>
          <w:rFonts w:cs="Times New Roman"/>
          <w:szCs w:val="24"/>
        </w:rPr>
        <w:t>Westwing Administrative Building</w:t>
      </w:r>
    </w:p>
    <w:p>
      <w:pPr>
        <w:pStyle w:val="ListParagraph"/>
        <w:numPr>
          <w:ilvl w:val="0"/>
          <w:numId w:val="5"/>
        </w:numPr>
      </w:pPr>
      <w:r>
        <w:rPr>
          <w:rFonts w:cs="Times New Roman"/>
          <w:szCs w:val="24"/>
        </w:rPr>
        <w:t>Telemedicine Building</w:t>
      </w:r>
    </w:p>
    <w:p>
      <w:pPr>
        <w:pStyle w:val="ListParagraph"/>
        <w:numPr>
          <w:ilvl w:val="0"/>
          <w:numId w:val="5"/>
        </w:numPr>
      </w:pPr>
      <w:r>
        <w:rPr>
          <w:rFonts w:cs="Times New Roman"/>
          <w:szCs w:val="24"/>
        </w:rPr>
        <w:t xml:space="preserve">Prematernal Homes </w:t>
      </w:r>
    </w:p>
    <w:p>
      <w:pPr>
        <w:pStyle w:val="ListParagraph"/>
        <w:numPr>
          <w:ilvl w:val="0"/>
          <w:numId w:val="5"/>
        </w:numPr>
      </w:pPr>
      <w:r>
        <w:rPr>
          <w:rFonts w:cs="Times New Roman"/>
          <w:szCs w:val="24"/>
        </w:rPr>
        <w:t>Women’s Care and Support Center</w:t>
      </w:r>
    </w:p>
    <w:p>
      <w:pPr>
        <w:pStyle w:val="ListParagraph"/>
        <w:numPr>
          <w:ilvl w:val="0"/>
          <w:numId w:val="5"/>
        </w:numPr>
      </w:pPr>
      <w:r>
        <w:rPr>
          <w:rFonts w:cs="Times New Roman"/>
          <w:szCs w:val="24"/>
        </w:rPr>
        <w:t>Bethel Youth Facility</w:t>
      </w:r>
    </w:p>
    <w:p>
      <w:pPr>
        <w:pStyle w:val="ListParagraph"/>
        <w:numPr>
          <w:ilvl w:val="0"/>
          <w:numId w:val="5"/>
        </w:numPr>
      </w:pPr>
      <w:r>
        <w:rPr>
          <w:rFonts w:cs="Times New Roman"/>
          <w:szCs w:val="24"/>
        </w:rPr>
        <w:t>City of Bethel-Log Cabin (early childhood services)</w:t>
      </w:r>
    </w:p>
    <w:p>
      <w:pPr>
        <w:pStyle w:val="ListParagraph"/>
        <w:numPr>
          <w:ilvl w:val="0"/>
          <w:numId w:val="5"/>
        </w:numPr>
      </w:pPr>
      <w:r>
        <w:rPr>
          <w:rFonts w:cs="Times New Roman"/>
          <w:szCs w:val="24"/>
        </w:rPr>
        <w:t>Water Treatment Plant</w:t>
      </w:r>
    </w:p>
    <w:p>
      <w:pPr>
        <w:pStyle w:val="ListParagraph"/>
        <w:numPr>
          <w:ilvl w:val="0"/>
          <w:numId w:val="5"/>
        </w:numPr>
      </w:pPr>
      <w:bookmarkStart w:id="3" w:name="_Hlk513120997"/>
      <w:r>
        <w:rPr>
          <w:rFonts w:eastAsia="Times New Roman" w:cs="Times New Roman"/>
          <w:szCs w:val="24"/>
        </w:rPr>
        <w:t xml:space="preserve">OEH Water Testing Facility, Block 7, Lot 15 US Survey 3230-A and 3230-B </w:t>
      </w:r>
    </w:p>
    <w:p>
      <w:pPr>
        <w:pStyle w:val="ListParagraph"/>
        <w:numPr>
          <w:ilvl w:val="0"/>
          <w:numId w:val="5"/>
        </w:numPr>
      </w:pPr>
      <w:r>
        <w:t>OEH Village Health Maintenance Building, 378 Fifth Ave.</w:t>
      </w:r>
    </w:p>
    <w:bookmarkEnd w:id="3"/>
    <w:p>
      <w:pPr>
        <w:pStyle w:val="ListParagraph"/>
        <w:numPr>
          <w:ilvl w:val="0"/>
          <w:numId w:val="5"/>
        </w:numPr>
      </w:pPr>
      <w:r>
        <w:t>Patient Housing (§ 3.1.7.6)</w:t>
      </w:r>
    </w:p>
    <w:p>
      <w:pPr>
        <w:pStyle w:val="ListParagraph"/>
        <w:numPr>
          <w:ilvl w:val="1"/>
          <w:numId w:val="5"/>
        </w:numPr>
      </w:pPr>
      <w:r>
        <w:t xml:space="preserve">Qavartarvik Hostel </w:t>
      </w:r>
    </w:p>
    <w:p>
      <w:pPr>
        <w:pStyle w:val="ListParagraph"/>
        <w:numPr>
          <w:ilvl w:val="1"/>
          <w:numId w:val="5"/>
        </w:numPr>
      </w:pPr>
      <w:r>
        <w:t>Group Home</w:t>
      </w:r>
    </w:p>
    <w:p>
      <w:pPr>
        <w:pStyle w:val="ListParagraph"/>
        <w:numPr>
          <w:ilvl w:val="0"/>
          <w:numId w:val="5"/>
        </w:numPr>
      </w:pPr>
      <w:r>
        <w:t>Behavioral Health Services (§ 3.1.4):</w:t>
      </w:r>
    </w:p>
    <w:p>
      <w:pPr>
        <w:pStyle w:val="ListParagraph"/>
        <w:numPr>
          <w:ilvl w:val="1"/>
          <w:numId w:val="5"/>
        </w:numPr>
      </w:pPr>
      <w:r>
        <w:t xml:space="preserve">Community Health Service Building </w:t>
      </w:r>
    </w:p>
    <w:p>
      <w:pPr>
        <w:pStyle w:val="ListParagraph"/>
        <w:numPr>
          <w:ilvl w:val="1"/>
          <w:numId w:val="5"/>
        </w:numPr>
      </w:pPr>
      <w:r>
        <w:lastRenderedPageBreak/>
        <w:t>Crisis Respite Center</w:t>
      </w:r>
    </w:p>
    <w:p>
      <w:pPr>
        <w:pStyle w:val="ListParagraph"/>
        <w:numPr>
          <w:ilvl w:val="1"/>
          <w:numId w:val="5"/>
        </w:numPr>
      </w:pPr>
      <w:r>
        <w:t>Morgan House</w:t>
      </w:r>
    </w:p>
    <w:p>
      <w:pPr>
        <w:pStyle w:val="ListParagraph"/>
        <w:numPr>
          <w:ilvl w:val="1"/>
          <w:numId w:val="5"/>
        </w:numPr>
      </w:pPr>
      <w:r>
        <w:t xml:space="preserve">Ayagnirvik Healing Center </w:t>
      </w:r>
    </w:p>
    <w:p>
      <w:pPr>
        <w:pStyle w:val="ListParagraph"/>
        <w:numPr>
          <w:ilvl w:val="1"/>
          <w:numId w:val="5"/>
        </w:numPr>
      </w:pPr>
      <w:r>
        <w:t xml:space="preserve">Malone Home </w:t>
      </w:r>
    </w:p>
    <w:p>
      <w:pPr>
        <w:pStyle w:val="ListParagraph"/>
        <w:numPr>
          <w:ilvl w:val="1"/>
          <w:numId w:val="5"/>
        </w:numPr>
      </w:pPr>
      <w:r>
        <w:t xml:space="preserve">Bautista House </w:t>
      </w:r>
    </w:p>
    <w:p>
      <w:pPr>
        <w:pStyle w:val="ListParagraph"/>
        <w:numPr>
          <w:ilvl w:val="1"/>
          <w:numId w:val="5"/>
        </w:numPr>
      </w:pPr>
      <w:r>
        <w:t>Camai House</w:t>
      </w:r>
    </w:p>
    <w:p>
      <w:pPr>
        <w:pStyle w:val="ListParagraph"/>
        <w:numPr>
          <w:ilvl w:val="1"/>
          <w:numId w:val="5"/>
        </w:numPr>
      </w:pPr>
      <w:r>
        <w:rPr>
          <w:rFonts w:cs="Times New Roman"/>
          <w:szCs w:val="24"/>
        </w:rPr>
        <w:t xml:space="preserve">Group Home Fish Camp </w:t>
      </w:r>
    </w:p>
    <w:p>
      <w:pPr>
        <w:pStyle w:val="ListParagraph"/>
        <w:numPr>
          <w:ilvl w:val="1"/>
          <w:numId w:val="5"/>
        </w:numPr>
      </w:pPr>
      <w:r>
        <w:rPr>
          <w:rFonts w:cs="Times New Roman"/>
          <w:szCs w:val="24"/>
        </w:rPr>
        <w:t xml:space="preserve">BCS Fish Camp </w:t>
      </w:r>
    </w:p>
    <w:p>
      <w:pPr>
        <w:pStyle w:val="ListParagraph"/>
        <w:numPr>
          <w:ilvl w:val="1"/>
          <w:numId w:val="5"/>
        </w:numPr>
      </w:pPr>
      <w:r>
        <w:t>Family Treatment Center</w:t>
      </w:r>
      <w:r>
        <w:tab/>
      </w:r>
    </w:p>
    <w:p>
      <w:pPr>
        <w:pStyle w:val="ListParagraph"/>
        <w:numPr>
          <w:ilvl w:val="1"/>
          <w:numId w:val="5"/>
        </w:numPr>
      </w:pPr>
      <w:r>
        <w:rPr>
          <w:rFonts w:cs="Times New Roman"/>
          <w:szCs w:val="24"/>
        </w:rPr>
        <w:t>Inhalant Treatment Center</w:t>
      </w:r>
    </w:p>
    <w:p>
      <w:pPr>
        <w:pStyle w:val="ListParagraph"/>
        <w:numPr>
          <w:ilvl w:val="1"/>
          <w:numId w:val="5"/>
        </w:numPr>
      </w:pPr>
      <w:r>
        <w:t>Sobering Center</w:t>
      </w:r>
    </w:p>
    <w:p>
      <w:pPr>
        <w:pStyle w:val="ListParagraph"/>
        <w:numPr>
          <w:ilvl w:val="1"/>
          <w:numId w:val="5"/>
        </w:numPr>
      </w:pPr>
      <w:r>
        <w:t>Tundra Women’s Coalition/Children’s Advocacy Center, 248 6</w:t>
      </w:r>
      <w:r>
        <w:rPr>
          <w:vertAlign w:val="superscript"/>
        </w:rPr>
        <w:t>th</w:t>
      </w:r>
      <w:r>
        <w:t xml:space="preserve"> Ave.</w:t>
      </w:r>
    </w:p>
    <w:p>
      <w:pPr>
        <w:pStyle w:val="ListParagraph"/>
        <w:numPr>
          <w:ilvl w:val="1"/>
          <w:numId w:val="5"/>
        </w:numPr>
      </w:pPr>
      <w:r>
        <w:t>McCann Treatment Center</w:t>
      </w:r>
    </w:p>
    <w:p>
      <w:pPr>
        <w:pStyle w:val="ListParagraph"/>
        <w:numPr>
          <w:ilvl w:val="0"/>
          <w:numId w:val="5"/>
        </w:numPr>
      </w:pPr>
      <w:r>
        <w:t xml:space="preserve">Storage Facilities (§ 3.3.2) </w:t>
      </w:r>
    </w:p>
    <w:p>
      <w:pPr>
        <w:pStyle w:val="ListParagraph"/>
        <w:numPr>
          <w:ilvl w:val="1"/>
          <w:numId w:val="5"/>
        </w:numPr>
        <w:rPr>
          <w:rFonts w:cs="Times New Roman"/>
          <w:szCs w:val="24"/>
        </w:rPr>
      </w:pPr>
      <w:r>
        <w:rPr>
          <w:rFonts w:cs="Times New Roman"/>
          <w:szCs w:val="24"/>
        </w:rPr>
        <w:t xml:space="preserve">306 Chief EH Highway </w:t>
      </w:r>
    </w:p>
    <w:p>
      <w:pPr>
        <w:pStyle w:val="ListParagraph"/>
        <w:numPr>
          <w:ilvl w:val="1"/>
          <w:numId w:val="5"/>
        </w:numPr>
        <w:rPr>
          <w:rFonts w:cs="Times New Roman"/>
          <w:szCs w:val="24"/>
        </w:rPr>
      </w:pPr>
      <w:r>
        <w:rPr>
          <w:rFonts w:cs="Times New Roman"/>
          <w:szCs w:val="24"/>
        </w:rPr>
        <w:t xml:space="preserve">305 Chief EH Highway </w:t>
      </w:r>
    </w:p>
    <w:p>
      <w:pPr>
        <w:pStyle w:val="ListParagraph"/>
        <w:numPr>
          <w:ilvl w:val="1"/>
          <w:numId w:val="5"/>
        </w:numPr>
        <w:rPr>
          <w:rFonts w:cs="Times New Roman"/>
          <w:szCs w:val="24"/>
        </w:rPr>
      </w:pPr>
      <w:bookmarkStart w:id="4" w:name="_Hlk513124182"/>
      <w:r>
        <w:rPr>
          <w:rFonts w:cs="Times New Roman"/>
          <w:szCs w:val="24"/>
        </w:rPr>
        <w:t>904 Chief EH Highway</w:t>
      </w:r>
    </w:p>
    <w:bookmarkEnd w:id="4"/>
    <w:p>
      <w:pPr>
        <w:pStyle w:val="ListParagraph"/>
        <w:numPr>
          <w:ilvl w:val="1"/>
          <w:numId w:val="5"/>
        </w:numPr>
        <w:rPr>
          <w:rFonts w:eastAsia="Times New Roman" w:cs="Times New Roman"/>
          <w:szCs w:val="24"/>
        </w:rPr>
      </w:pPr>
      <w:r>
        <w:rPr>
          <w:rFonts w:eastAsia="Times New Roman" w:cs="Times New Roman"/>
          <w:szCs w:val="24"/>
        </w:rPr>
        <w:t>New YKHC Warehouse</w:t>
      </w:r>
    </w:p>
    <w:p>
      <w:pPr>
        <w:pStyle w:val="ListParagraph"/>
        <w:numPr>
          <w:ilvl w:val="1"/>
          <w:numId w:val="5"/>
        </w:numPr>
        <w:rPr>
          <w:rFonts w:eastAsia="Times New Roman" w:cs="Times New Roman"/>
          <w:szCs w:val="24"/>
        </w:rPr>
      </w:pPr>
      <w:r>
        <w:rPr>
          <w:rFonts w:eastAsia="Times New Roman" w:cs="Times New Roman"/>
          <w:szCs w:val="24"/>
        </w:rPr>
        <w:t>YKHC Warehouse 908A CEH</w:t>
      </w:r>
    </w:p>
    <w:p>
      <w:pPr>
        <w:pStyle w:val="ListParagraph"/>
        <w:numPr>
          <w:ilvl w:val="1"/>
          <w:numId w:val="5"/>
        </w:numPr>
        <w:rPr>
          <w:rFonts w:eastAsia="Times New Roman" w:cs="Times New Roman"/>
          <w:szCs w:val="24"/>
        </w:rPr>
      </w:pPr>
      <w:r>
        <w:rPr>
          <w:rFonts w:eastAsia="Times New Roman" w:cs="Times New Roman"/>
          <w:szCs w:val="24"/>
        </w:rPr>
        <w:t xml:space="preserve">B. Dale Warehouse, </w:t>
      </w:r>
      <w:bookmarkStart w:id="5" w:name="_Hlk513124206"/>
      <w:r>
        <w:rPr>
          <w:rFonts w:eastAsia="Times New Roman" w:cs="Times New Roman"/>
          <w:szCs w:val="24"/>
        </w:rPr>
        <w:t>1380 Kwethluk St</w:t>
      </w:r>
      <w:bookmarkEnd w:id="5"/>
    </w:p>
    <w:p>
      <w:pPr>
        <w:pStyle w:val="ListParagraph"/>
        <w:numPr>
          <w:ilvl w:val="1"/>
          <w:numId w:val="5"/>
        </w:numPr>
        <w:rPr>
          <w:rFonts w:eastAsia="Times New Roman" w:cs="Times New Roman"/>
          <w:szCs w:val="24"/>
        </w:rPr>
      </w:pPr>
      <w:r>
        <w:rPr>
          <w:rFonts w:eastAsia="Times New Roman" w:cs="Times New Roman"/>
          <w:szCs w:val="24"/>
        </w:rPr>
        <w:t>Sand Storage Facility</w:t>
      </w:r>
    </w:p>
    <w:p>
      <w:pPr>
        <w:pStyle w:val="ListParagraph"/>
        <w:numPr>
          <w:ilvl w:val="1"/>
          <w:numId w:val="5"/>
        </w:numPr>
        <w:rPr>
          <w:rFonts w:cs="Times New Roman"/>
          <w:szCs w:val="24"/>
        </w:rPr>
      </w:pPr>
      <w:r>
        <w:rPr>
          <w:rFonts w:cs="Times New Roman"/>
          <w:szCs w:val="24"/>
        </w:rPr>
        <w:t>Dry Storage adjacent to 800 building</w:t>
      </w:r>
    </w:p>
    <w:p>
      <w:pPr>
        <w:pStyle w:val="ListParagraph"/>
        <w:numPr>
          <w:ilvl w:val="1"/>
          <w:numId w:val="5"/>
        </w:numPr>
        <w:rPr>
          <w:rFonts w:eastAsia="Times New Roman" w:cs="Times New Roman"/>
          <w:szCs w:val="24"/>
        </w:rPr>
      </w:pPr>
      <w:r>
        <w:rPr>
          <w:rFonts w:eastAsia="Times New Roman" w:cs="Times New Roman"/>
          <w:szCs w:val="24"/>
        </w:rPr>
        <w:t xml:space="preserve">1360 State Highway </w:t>
      </w:r>
    </w:p>
    <w:p>
      <w:pPr>
        <w:pStyle w:val="ListParagraph"/>
        <w:numPr>
          <w:ilvl w:val="1"/>
          <w:numId w:val="5"/>
        </w:numPr>
        <w:rPr>
          <w:rFonts w:eastAsia="Times New Roman" w:cs="Times New Roman"/>
          <w:szCs w:val="24"/>
        </w:rPr>
      </w:pPr>
      <w:r>
        <w:rPr>
          <w:rFonts w:eastAsia="Times New Roman" w:cs="Times New Roman"/>
          <w:szCs w:val="24"/>
        </w:rPr>
        <w:t xml:space="preserve">225 Ptarmigan Ave </w:t>
      </w:r>
    </w:p>
    <w:p>
      <w:pPr>
        <w:pStyle w:val="ListParagraph"/>
        <w:numPr>
          <w:ilvl w:val="1"/>
          <w:numId w:val="5"/>
        </w:numPr>
      </w:pPr>
      <w:r>
        <w:rPr>
          <w:rFonts w:cs="Times New Roman"/>
          <w:szCs w:val="24"/>
        </w:rPr>
        <w:t xml:space="preserve">Building 316 </w:t>
      </w:r>
    </w:p>
    <w:p>
      <w:pPr>
        <w:pStyle w:val="ListParagraph"/>
        <w:numPr>
          <w:ilvl w:val="1"/>
          <w:numId w:val="5"/>
        </w:numPr>
      </w:pPr>
      <w:r>
        <w:rPr>
          <w:rFonts w:cs="Times New Roman"/>
          <w:szCs w:val="24"/>
        </w:rPr>
        <w:t>1275 Chief EH Highway, US Survey 4117 (“Lot 40”)</w:t>
      </w:r>
    </w:p>
    <w:p>
      <w:pPr>
        <w:pStyle w:val="ListParagraph"/>
        <w:numPr>
          <w:ilvl w:val="1"/>
          <w:numId w:val="5"/>
        </w:numPr>
      </w:pPr>
      <w:r>
        <w:rPr>
          <w:rFonts w:cs="Times New Roman"/>
          <w:szCs w:val="24"/>
        </w:rPr>
        <w:t>Lot 9</w:t>
      </w:r>
    </w:p>
    <w:p>
      <w:pPr>
        <w:pStyle w:val="ListParagraph"/>
        <w:numPr>
          <w:ilvl w:val="1"/>
          <w:numId w:val="5"/>
        </w:numPr>
      </w:pPr>
      <w:r>
        <w:rPr>
          <w:rFonts w:cs="Times New Roman"/>
          <w:szCs w:val="24"/>
        </w:rPr>
        <w:t>McCann Food Storage Facility</w:t>
      </w:r>
    </w:p>
    <w:p>
      <w:pPr>
        <w:pStyle w:val="ListParagraph"/>
        <w:numPr>
          <w:ilvl w:val="1"/>
          <w:numId w:val="5"/>
        </w:numPr>
      </w:pPr>
      <w:r>
        <w:rPr>
          <w:rFonts w:cs="Times New Roman"/>
          <w:szCs w:val="24"/>
        </w:rPr>
        <w:t>Kasayuli Storage</w:t>
      </w:r>
    </w:p>
    <w:p>
      <w:pPr>
        <w:pStyle w:val="ListParagraph"/>
        <w:numPr>
          <w:ilvl w:val="0"/>
          <w:numId w:val="5"/>
        </w:numPr>
        <w:rPr>
          <w:rFonts w:cs="Times New Roman"/>
          <w:szCs w:val="24"/>
        </w:rPr>
      </w:pPr>
      <w:r>
        <w:rPr>
          <w:rFonts w:cs="Times New Roman"/>
          <w:szCs w:val="24"/>
        </w:rPr>
        <w:t>Construction Management facilities:</w:t>
      </w:r>
    </w:p>
    <w:p>
      <w:pPr>
        <w:pStyle w:val="ListParagraph"/>
        <w:numPr>
          <w:ilvl w:val="1"/>
          <w:numId w:val="5"/>
        </w:numPr>
        <w:rPr>
          <w:rFonts w:eastAsia="Times New Roman" w:cs="Times New Roman"/>
          <w:szCs w:val="24"/>
        </w:rPr>
      </w:pPr>
      <w:r>
        <w:rPr>
          <w:rFonts w:eastAsia="Times New Roman" w:cs="Times New Roman"/>
          <w:szCs w:val="24"/>
        </w:rPr>
        <w:t>Construction Office and Job Shacks Lot 40</w:t>
      </w:r>
    </w:p>
    <w:p>
      <w:pPr>
        <w:pStyle w:val="ListParagraph"/>
        <w:numPr>
          <w:ilvl w:val="0"/>
          <w:numId w:val="5"/>
        </w:numPr>
        <w:rPr>
          <w:rFonts w:eastAsia="Times New Roman" w:cs="Times New Roman"/>
          <w:szCs w:val="24"/>
        </w:rPr>
      </w:pPr>
      <w:r>
        <w:rPr>
          <w:rFonts w:eastAsia="Times New Roman" w:cs="Times New Roman"/>
          <w:szCs w:val="24"/>
        </w:rPr>
        <w:t>Schools:</w:t>
      </w:r>
    </w:p>
    <w:p>
      <w:pPr>
        <w:pStyle w:val="ListParagraph"/>
        <w:numPr>
          <w:ilvl w:val="1"/>
          <w:numId w:val="5"/>
        </w:numPr>
        <w:rPr>
          <w:rFonts w:eastAsia="Times New Roman" w:cs="Times New Roman"/>
          <w:szCs w:val="24"/>
        </w:rPr>
      </w:pPr>
      <w:r>
        <w:rPr>
          <w:rFonts w:eastAsia="Times New Roman" w:cs="Times New Roman"/>
          <w:szCs w:val="24"/>
        </w:rPr>
        <w:t>M.E. School</w:t>
      </w:r>
    </w:p>
    <w:p>
      <w:pPr>
        <w:pStyle w:val="ListParagraph"/>
        <w:numPr>
          <w:ilvl w:val="1"/>
          <w:numId w:val="5"/>
        </w:numPr>
        <w:rPr>
          <w:rFonts w:eastAsia="Times New Roman" w:cs="Times New Roman"/>
          <w:szCs w:val="24"/>
        </w:rPr>
      </w:pPr>
      <w:r>
        <w:rPr>
          <w:rFonts w:eastAsia="Times New Roman" w:cs="Times New Roman"/>
          <w:szCs w:val="24"/>
        </w:rPr>
        <w:t>Bethel Regional High School</w:t>
      </w:r>
    </w:p>
    <w:p>
      <w:pPr>
        <w:pStyle w:val="ListParagraph"/>
        <w:numPr>
          <w:ilvl w:val="1"/>
          <w:numId w:val="5"/>
        </w:numPr>
        <w:rPr>
          <w:rFonts w:eastAsia="Times New Roman" w:cs="Times New Roman"/>
          <w:szCs w:val="24"/>
        </w:rPr>
      </w:pPr>
      <w:r>
        <w:rPr>
          <w:rFonts w:eastAsia="Times New Roman" w:cs="Times New Roman"/>
          <w:szCs w:val="24"/>
        </w:rPr>
        <w:t>Kipusvik Ayaprun Elitnaurvik Elementary School</w:t>
      </w:r>
    </w:p>
    <w:p>
      <w:pPr>
        <w:pStyle w:val="ListParagraph"/>
        <w:numPr>
          <w:ilvl w:val="1"/>
          <w:numId w:val="5"/>
        </w:numPr>
        <w:rPr>
          <w:rFonts w:eastAsia="Times New Roman" w:cs="Times New Roman"/>
          <w:szCs w:val="24"/>
        </w:rPr>
      </w:pPr>
      <w:r>
        <w:rPr>
          <w:rFonts w:eastAsia="Times New Roman" w:cs="Times New Roman"/>
          <w:szCs w:val="24"/>
        </w:rPr>
        <w:t xml:space="preserve">Yuut Elitnaurviat </w:t>
      </w:r>
    </w:p>
    <w:p>
      <w:pPr>
        <w:pStyle w:val="ListParagraph"/>
        <w:numPr>
          <w:ilvl w:val="0"/>
          <w:numId w:val="5"/>
        </w:numPr>
      </w:pPr>
      <w:r>
        <w:rPr>
          <w:rFonts w:cs="Times New Roman"/>
          <w:szCs w:val="24"/>
        </w:rPr>
        <w:t xml:space="preserve">YKHC owned and leased staff housing and quarters at the following addresses (§ 3.1.7.5): </w:t>
      </w:r>
    </w:p>
    <w:p>
      <w:pPr>
        <w:pStyle w:val="ListParagraph"/>
        <w:numPr>
          <w:ilvl w:val="1"/>
          <w:numId w:val="5"/>
        </w:numPr>
      </w:pPr>
      <w:r>
        <w:rPr>
          <w:rFonts w:cs="Times New Roman"/>
          <w:szCs w:val="24"/>
        </w:rPr>
        <w:t xml:space="preserve">Trailer Court 61 and 62 </w:t>
      </w:r>
    </w:p>
    <w:p>
      <w:pPr>
        <w:pStyle w:val="ListParagraph"/>
        <w:numPr>
          <w:ilvl w:val="1"/>
          <w:numId w:val="5"/>
        </w:numPr>
      </w:pPr>
      <w:r>
        <w:rPr>
          <w:rFonts w:cs="Times New Roman"/>
          <w:szCs w:val="24"/>
        </w:rPr>
        <w:t xml:space="preserve">Kasayuli Subdivision Block 1-13 </w:t>
      </w:r>
    </w:p>
    <w:p>
      <w:pPr>
        <w:pStyle w:val="ListParagraph"/>
        <w:numPr>
          <w:ilvl w:val="1"/>
          <w:numId w:val="5"/>
        </w:numPr>
      </w:pPr>
      <w:r>
        <w:rPr>
          <w:rFonts w:eastAsia="Times New Roman" w:cs="Times New Roman"/>
          <w:szCs w:val="24"/>
        </w:rPr>
        <w:t>663 6</w:t>
      </w:r>
      <w:r>
        <w:rPr>
          <w:rFonts w:eastAsia="Times New Roman" w:cs="Times New Roman"/>
          <w:szCs w:val="24"/>
          <w:vertAlign w:val="superscript"/>
        </w:rPr>
        <w:t>th</w:t>
      </w:r>
      <w:r>
        <w:rPr>
          <w:rFonts w:eastAsia="Times New Roman" w:cs="Times New Roman"/>
          <w:szCs w:val="24"/>
        </w:rPr>
        <w:t xml:space="preserve"> Ave </w:t>
      </w:r>
    </w:p>
    <w:p>
      <w:pPr>
        <w:pStyle w:val="ListParagraph"/>
        <w:numPr>
          <w:ilvl w:val="1"/>
          <w:numId w:val="5"/>
        </w:numPr>
      </w:pPr>
      <w:r>
        <w:rPr>
          <w:rFonts w:cs="Times New Roman"/>
          <w:szCs w:val="24"/>
        </w:rPr>
        <w:t>841 B 6</w:t>
      </w:r>
      <w:r>
        <w:rPr>
          <w:rFonts w:cs="Times New Roman"/>
          <w:szCs w:val="24"/>
          <w:vertAlign w:val="superscript"/>
        </w:rPr>
        <w:t>th</w:t>
      </w:r>
      <w:r>
        <w:rPr>
          <w:rFonts w:cs="Times New Roman"/>
          <w:szCs w:val="24"/>
        </w:rPr>
        <w:t xml:space="preserve"> Ave </w:t>
      </w:r>
    </w:p>
    <w:p>
      <w:pPr>
        <w:pStyle w:val="ListParagraph"/>
        <w:numPr>
          <w:ilvl w:val="1"/>
          <w:numId w:val="5"/>
        </w:numPr>
      </w:pPr>
      <w:r>
        <w:rPr>
          <w:rFonts w:eastAsia="Times New Roman" w:cs="Times New Roman"/>
          <w:szCs w:val="24"/>
        </w:rPr>
        <w:t>191 7th Avenue</w:t>
      </w:r>
    </w:p>
    <w:p>
      <w:pPr>
        <w:pStyle w:val="ListParagraph"/>
        <w:numPr>
          <w:ilvl w:val="1"/>
          <w:numId w:val="5"/>
        </w:numPr>
      </w:pPr>
      <w:r>
        <w:rPr>
          <w:rFonts w:eastAsia="Times New Roman" w:cs="Times New Roman"/>
          <w:szCs w:val="24"/>
        </w:rPr>
        <w:lastRenderedPageBreak/>
        <w:t>251 7</w:t>
      </w:r>
      <w:r>
        <w:rPr>
          <w:rFonts w:eastAsia="Times New Roman" w:cs="Times New Roman"/>
          <w:szCs w:val="24"/>
          <w:vertAlign w:val="superscript"/>
        </w:rPr>
        <w:t>th</w:t>
      </w:r>
      <w:r>
        <w:rPr>
          <w:rFonts w:eastAsia="Times New Roman" w:cs="Times New Roman"/>
          <w:szCs w:val="24"/>
        </w:rPr>
        <w:t xml:space="preserve"> Avenue  </w:t>
      </w:r>
    </w:p>
    <w:p>
      <w:pPr>
        <w:pStyle w:val="ListParagraph"/>
        <w:numPr>
          <w:ilvl w:val="1"/>
          <w:numId w:val="5"/>
        </w:numPr>
      </w:pPr>
      <w:r>
        <w:rPr>
          <w:rFonts w:eastAsia="Times New Roman" w:cs="Times New Roman"/>
          <w:szCs w:val="24"/>
        </w:rPr>
        <w:t>169 C 7th Ave</w:t>
      </w:r>
    </w:p>
    <w:p>
      <w:pPr>
        <w:pStyle w:val="ListParagraph"/>
        <w:numPr>
          <w:ilvl w:val="1"/>
          <w:numId w:val="5"/>
        </w:numPr>
      </w:pPr>
      <w:r>
        <w:rPr>
          <w:rFonts w:eastAsia="Times New Roman" w:cs="Times New Roman"/>
          <w:szCs w:val="24"/>
        </w:rPr>
        <w:t xml:space="preserve">262 Weber Circle </w:t>
      </w:r>
    </w:p>
    <w:p>
      <w:pPr>
        <w:pStyle w:val="ListParagraph"/>
        <w:numPr>
          <w:ilvl w:val="1"/>
          <w:numId w:val="5"/>
        </w:numPr>
      </w:pPr>
      <w:r>
        <w:rPr>
          <w:rFonts w:eastAsia="Times New Roman" w:cs="Times New Roman"/>
          <w:szCs w:val="24"/>
        </w:rPr>
        <w:t xml:space="preserve">1215 A-D Quivik </w:t>
      </w:r>
    </w:p>
    <w:p>
      <w:pPr>
        <w:pStyle w:val="ListParagraph"/>
        <w:numPr>
          <w:ilvl w:val="1"/>
          <w:numId w:val="5"/>
        </w:numPr>
      </w:pPr>
      <w:r>
        <w:rPr>
          <w:rFonts w:eastAsia="Times New Roman" w:cs="Times New Roman"/>
          <w:szCs w:val="24"/>
        </w:rPr>
        <w:t xml:space="preserve">1670 State Highway </w:t>
      </w:r>
    </w:p>
    <w:p>
      <w:pPr>
        <w:pStyle w:val="ListParagraph"/>
        <w:numPr>
          <w:ilvl w:val="1"/>
          <w:numId w:val="5"/>
        </w:numPr>
      </w:pPr>
      <w:r>
        <w:rPr>
          <w:rFonts w:eastAsia="Times New Roman" w:cs="Times New Roman"/>
          <w:szCs w:val="24"/>
        </w:rPr>
        <w:t xml:space="preserve">1910 'A' State Highway </w:t>
      </w:r>
    </w:p>
    <w:p>
      <w:pPr>
        <w:pStyle w:val="ListParagraph"/>
        <w:numPr>
          <w:ilvl w:val="1"/>
          <w:numId w:val="5"/>
        </w:numPr>
      </w:pPr>
      <w:r>
        <w:rPr>
          <w:rFonts w:eastAsia="Times New Roman" w:cs="Times New Roman"/>
          <w:szCs w:val="24"/>
        </w:rPr>
        <w:t xml:space="preserve">4305 'B' Amy’s Way Larson subdivision </w:t>
      </w:r>
    </w:p>
    <w:p>
      <w:pPr>
        <w:pStyle w:val="ListParagraph"/>
        <w:numPr>
          <w:ilvl w:val="1"/>
          <w:numId w:val="5"/>
        </w:numPr>
      </w:pPr>
      <w:r>
        <w:rPr>
          <w:rFonts w:eastAsia="Times New Roman" w:cs="Times New Roman"/>
          <w:szCs w:val="24"/>
        </w:rPr>
        <w:t>1100 Chief EH Highway, Lot 3 Apt B C and D</w:t>
      </w:r>
    </w:p>
    <w:p>
      <w:pPr>
        <w:pStyle w:val="ListParagraph"/>
        <w:numPr>
          <w:ilvl w:val="1"/>
          <w:numId w:val="5"/>
        </w:numPr>
      </w:pPr>
      <w:r>
        <w:rPr>
          <w:rFonts w:eastAsia="Times New Roman" w:cs="Times New Roman"/>
          <w:szCs w:val="24"/>
        </w:rPr>
        <w:t>1360 Chief EH Highway, Apts E to Q</w:t>
      </w:r>
    </w:p>
    <w:p>
      <w:pPr>
        <w:pStyle w:val="ListParagraph"/>
        <w:numPr>
          <w:ilvl w:val="1"/>
          <w:numId w:val="5"/>
        </w:numPr>
      </w:pPr>
      <w:r>
        <w:rPr>
          <w:rFonts w:eastAsia="Times New Roman" w:cs="Times New Roman"/>
          <w:szCs w:val="24"/>
        </w:rPr>
        <w:t>1360 Chief EH Highway, Building I (trailer laundry room housing)</w:t>
      </w:r>
    </w:p>
    <w:p>
      <w:pPr>
        <w:pStyle w:val="ListParagraph"/>
        <w:numPr>
          <w:ilvl w:val="1"/>
          <w:numId w:val="5"/>
        </w:numPr>
      </w:pPr>
      <w:r>
        <w:rPr>
          <w:rFonts w:eastAsia="Times New Roman" w:cs="Times New Roman"/>
          <w:szCs w:val="24"/>
        </w:rPr>
        <w:t xml:space="preserve">800 Building 908 Chief EH Highway </w:t>
      </w:r>
    </w:p>
    <w:p>
      <w:pPr>
        <w:pStyle w:val="ListParagraph"/>
        <w:numPr>
          <w:ilvl w:val="1"/>
          <w:numId w:val="5"/>
        </w:numPr>
      </w:pPr>
      <w:r>
        <w:rPr>
          <w:rFonts w:eastAsia="Times New Roman" w:cs="Times New Roman"/>
          <w:szCs w:val="24"/>
        </w:rPr>
        <w:t xml:space="preserve">Health Aide House 270 East Avenue  </w:t>
      </w:r>
    </w:p>
    <w:p>
      <w:pPr>
        <w:pStyle w:val="ListParagraph"/>
        <w:numPr>
          <w:ilvl w:val="1"/>
          <w:numId w:val="5"/>
        </w:numPr>
      </w:pPr>
      <w:r>
        <w:rPr>
          <w:rFonts w:eastAsia="Times New Roman" w:cs="Times New Roman"/>
          <w:szCs w:val="24"/>
        </w:rPr>
        <w:t>173, 213, 215, 217, 219, 221, 223, 227A, &amp; 227B Ptarmigan Ave</w:t>
      </w:r>
    </w:p>
    <w:p>
      <w:pPr>
        <w:pStyle w:val="ListParagraph"/>
        <w:numPr>
          <w:ilvl w:val="1"/>
          <w:numId w:val="5"/>
        </w:numPr>
      </w:pPr>
      <w:r>
        <w:rPr>
          <w:rFonts w:eastAsia="Times New Roman" w:cs="Times New Roman"/>
          <w:szCs w:val="24"/>
        </w:rPr>
        <w:t>5418, 5420, 5800 &amp; 5901 Noel Polty Blvd (Duplex’s)</w:t>
      </w:r>
    </w:p>
    <w:p>
      <w:pPr>
        <w:pStyle w:val="ListParagraph"/>
        <w:numPr>
          <w:ilvl w:val="1"/>
          <w:numId w:val="5"/>
        </w:numPr>
      </w:pPr>
      <w:r>
        <w:rPr>
          <w:rFonts w:eastAsia="Times New Roman" w:cs="Times New Roman"/>
          <w:szCs w:val="24"/>
        </w:rPr>
        <w:t>5440, 5444, 5447, 54448 &amp; 5456 Paul John Street (Duplex’s)</w:t>
      </w:r>
    </w:p>
    <w:p>
      <w:pPr>
        <w:pStyle w:val="ListParagraph"/>
        <w:numPr>
          <w:ilvl w:val="1"/>
          <w:numId w:val="5"/>
        </w:numPr>
      </w:pPr>
      <w:r>
        <w:rPr>
          <w:rFonts w:eastAsia="Times New Roman" w:cs="Times New Roman"/>
          <w:szCs w:val="24"/>
        </w:rPr>
        <w:t>5500, 5501, 5533, 5535, 5536, &amp; 5537 Isaac Hawk Street (Duplex’s)</w:t>
      </w:r>
    </w:p>
    <w:p>
      <w:pPr>
        <w:pStyle w:val="ListParagraph"/>
        <w:numPr>
          <w:ilvl w:val="1"/>
          <w:numId w:val="5"/>
        </w:numPr>
      </w:pPr>
      <w:r>
        <w:rPr>
          <w:rFonts w:eastAsia="Times New Roman" w:cs="Times New Roman"/>
          <w:szCs w:val="24"/>
        </w:rPr>
        <w:t>5700 &amp; 5706 White Front Goose Rd (Duplex’s)</w:t>
      </w:r>
    </w:p>
    <w:p>
      <w:pPr>
        <w:pStyle w:val="ListParagraph"/>
        <w:numPr>
          <w:ilvl w:val="1"/>
          <w:numId w:val="5"/>
        </w:numPr>
      </w:pPr>
      <w:r>
        <w:rPr>
          <w:rFonts w:eastAsia="Times New Roman" w:cs="Times New Roman"/>
          <w:szCs w:val="24"/>
        </w:rPr>
        <w:t>5808, 5811, 5812, 5816, &amp; 5817 Canadian Goose Rd (Duplex’s)</w:t>
      </w:r>
    </w:p>
    <w:p>
      <w:pPr>
        <w:pStyle w:val="ListParagraph"/>
        <w:numPr>
          <w:ilvl w:val="1"/>
          <w:numId w:val="5"/>
        </w:numPr>
      </w:pPr>
      <w:r>
        <w:rPr>
          <w:rFonts w:eastAsia="Times New Roman" w:cs="Times New Roman"/>
          <w:szCs w:val="24"/>
        </w:rPr>
        <w:t>5900, 5917 &amp; 5919 Emperor Goose St. (Duplex’s)</w:t>
      </w:r>
    </w:p>
    <w:p>
      <w:pPr>
        <w:pStyle w:val="ListParagraph"/>
        <w:numPr>
          <w:ilvl w:val="1"/>
          <w:numId w:val="5"/>
        </w:numPr>
      </w:pPr>
      <w:r>
        <w:rPr>
          <w:rFonts w:eastAsia="Times New Roman" w:cs="Times New Roman"/>
          <w:szCs w:val="24"/>
        </w:rPr>
        <w:t xml:space="preserve">Block 9, Lot 2 Ptarmigan-Tundra View subdivision </w:t>
      </w:r>
    </w:p>
    <w:p>
      <w:pPr>
        <w:pStyle w:val="ListParagraph"/>
        <w:numPr>
          <w:ilvl w:val="1"/>
          <w:numId w:val="5"/>
        </w:numPr>
      </w:pPr>
      <w:r>
        <w:rPr>
          <w:rFonts w:eastAsia="Times New Roman" w:cs="Times New Roman"/>
          <w:szCs w:val="24"/>
        </w:rPr>
        <w:t>5603 Pintail Road</w:t>
      </w:r>
    </w:p>
    <w:p>
      <w:pPr>
        <w:pStyle w:val="ListParagraph"/>
        <w:numPr>
          <w:ilvl w:val="1"/>
          <w:numId w:val="5"/>
        </w:numPr>
      </w:pPr>
      <w:r>
        <w:rPr>
          <w:rFonts w:eastAsia="Times New Roman" w:cs="Times New Roman"/>
          <w:szCs w:val="24"/>
        </w:rPr>
        <w:t>5004 Snow Goose Road</w:t>
      </w:r>
    </w:p>
    <w:p>
      <w:pPr>
        <w:pStyle w:val="ListParagraph"/>
        <w:numPr>
          <w:ilvl w:val="1"/>
          <w:numId w:val="5"/>
        </w:numPr>
      </w:pPr>
      <w:r>
        <w:rPr>
          <w:rFonts w:eastAsia="Times New Roman" w:cs="Times New Roman"/>
          <w:szCs w:val="24"/>
        </w:rPr>
        <w:t>5003, 5007, 5015, &amp; 5017 Black Brant Loop</w:t>
      </w:r>
    </w:p>
    <w:p>
      <w:pPr>
        <w:pStyle w:val="ListParagraph"/>
        <w:numPr>
          <w:ilvl w:val="1"/>
          <w:numId w:val="5"/>
        </w:numPr>
      </w:pPr>
      <w:r>
        <w:rPr>
          <w:rFonts w:eastAsia="Times New Roman" w:cs="Times New Roman"/>
          <w:szCs w:val="24"/>
        </w:rPr>
        <w:t>5006 Kanguq Rd.</w:t>
      </w:r>
    </w:p>
    <w:p>
      <w:pPr>
        <w:pStyle w:val="ListParagraph"/>
        <w:numPr>
          <w:ilvl w:val="1"/>
          <w:numId w:val="5"/>
        </w:numPr>
      </w:pPr>
      <w:r>
        <w:rPr>
          <w:rFonts w:eastAsia="Times New Roman" w:cs="Times New Roman"/>
          <w:szCs w:val="24"/>
        </w:rPr>
        <w:t>1412 Calista Dr. Parcel 1 Chief EH Highway</w:t>
      </w:r>
    </w:p>
    <w:p>
      <w:pPr>
        <w:pStyle w:val="ListParagraph"/>
        <w:numPr>
          <w:ilvl w:val="1"/>
          <w:numId w:val="5"/>
        </w:numPr>
      </w:pPr>
      <w:r>
        <w:rPr>
          <w:rFonts w:eastAsia="Times New Roman" w:cs="Times New Roman"/>
          <w:szCs w:val="24"/>
        </w:rPr>
        <w:t>445 A &amp; B Napakiak Drive</w:t>
      </w:r>
    </w:p>
    <w:p>
      <w:pPr>
        <w:pStyle w:val="ListParagraph"/>
        <w:numPr>
          <w:ilvl w:val="1"/>
          <w:numId w:val="5"/>
        </w:numPr>
      </w:pPr>
      <w:r>
        <w:rPr>
          <w:rFonts w:eastAsia="Times New Roman" w:cs="Times New Roman"/>
          <w:szCs w:val="24"/>
        </w:rPr>
        <w:t>018 B Kwethluk Lane</w:t>
      </w:r>
    </w:p>
    <w:p>
      <w:pPr>
        <w:pStyle w:val="ListParagraph"/>
        <w:numPr>
          <w:ilvl w:val="1"/>
          <w:numId w:val="5"/>
        </w:numPr>
      </w:pPr>
      <w:r>
        <w:t>223 B Akiak Drive</w:t>
      </w:r>
    </w:p>
    <w:p>
      <w:pPr>
        <w:pStyle w:val="ListParagraph"/>
        <w:numPr>
          <w:ilvl w:val="1"/>
          <w:numId w:val="5"/>
        </w:numPr>
      </w:pPr>
      <w:r>
        <w:t>220 Osage Ave</w:t>
      </w:r>
    </w:p>
    <w:p>
      <w:pPr>
        <w:pStyle w:val="ListParagraph"/>
        <w:numPr>
          <w:ilvl w:val="1"/>
          <w:numId w:val="5"/>
        </w:numPr>
      </w:pPr>
      <w:bookmarkStart w:id="6" w:name="_Hlk513124112"/>
      <w:r>
        <w:t>224 A Akaakeek St</w:t>
      </w:r>
    </w:p>
    <w:p>
      <w:pPr>
        <w:pStyle w:val="ListParagraph"/>
        <w:numPr>
          <w:ilvl w:val="1"/>
          <w:numId w:val="5"/>
        </w:numPr>
      </w:pPr>
      <w:r>
        <w:t xml:space="preserve">Phillips Ayagnirvik Treatment Center / Offices  </w:t>
      </w:r>
    </w:p>
    <w:p>
      <w:pPr>
        <w:pStyle w:val="ListParagraph"/>
        <w:numPr>
          <w:ilvl w:val="1"/>
          <w:numId w:val="5"/>
        </w:numPr>
      </w:pPr>
      <w:r>
        <w:t>Jesse Gunlik Elitnaurista Healthaide House</w:t>
      </w:r>
    </w:p>
    <w:p>
      <w:pPr>
        <w:pStyle w:val="ListParagraph"/>
        <w:numPr>
          <w:ilvl w:val="1"/>
          <w:numId w:val="5"/>
        </w:numPr>
      </w:pPr>
      <w:r>
        <w:t xml:space="preserve">Man Camp Lots 54 and 55 </w:t>
      </w:r>
    </w:p>
    <w:p>
      <w:pPr>
        <w:pStyle w:val="ListParagraph"/>
        <w:numPr>
          <w:ilvl w:val="1"/>
          <w:numId w:val="5"/>
        </w:numPr>
      </w:pPr>
      <w:r>
        <w:t xml:space="preserve">Lots 50, 52, 53 </w:t>
      </w:r>
    </w:p>
    <w:p>
      <w:pPr>
        <w:pStyle w:val="ListParagraph"/>
        <w:numPr>
          <w:ilvl w:val="1"/>
          <w:numId w:val="5"/>
        </w:numPr>
      </w:pPr>
      <w:r>
        <w:t>Nunapik Apartments, 1320-1322 Calista Dr.</w:t>
      </w:r>
    </w:p>
    <w:p>
      <w:pPr>
        <w:pStyle w:val="ListParagraph"/>
        <w:numPr>
          <w:ilvl w:val="1"/>
          <w:numId w:val="5"/>
        </w:numPr>
      </w:pPr>
      <w:r>
        <w:t>221 Ptarmigan St</w:t>
      </w:r>
    </w:p>
    <w:bookmarkEnd w:id="6"/>
    <w:p>
      <w:pPr>
        <w:pStyle w:val="ListParagraph"/>
        <w:ind w:left="2160"/>
      </w:pPr>
    </w:p>
    <w:p>
      <w:pPr>
        <w:pStyle w:val="ListParagraph"/>
        <w:numPr>
          <w:ilvl w:val="0"/>
          <w:numId w:val="1"/>
        </w:numPr>
        <w:rPr>
          <w:rFonts w:cs="Times New Roman"/>
          <w:b/>
          <w:szCs w:val="24"/>
        </w:rPr>
      </w:pPr>
      <w:r>
        <w:rPr>
          <w:rFonts w:cs="Times New Roman"/>
          <w:b/>
          <w:szCs w:val="24"/>
        </w:rPr>
        <w:t>Chefornak</w:t>
      </w:r>
    </w:p>
    <w:p>
      <w:pPr>
        <w:pStyle w:val="ListParagraph"/>
        <w:numPr>
          <w:ilvl w:val="0"/>
          <w:numId w:val="6"/>
        </w:numPr>
        <w:rPr>
          <w:rFonts w:cs="Times New Roman"/>
          <w:szCs w:val="24"/>
        </w:rPr>
      </w:pPr>
      <w:r>
        <w:rPr>
          <w:rFonts w:cs="Times New Roman"/>
          <w:szCs w:val="24"/>
        </w:rPr>
        <w:t>Clinic</w:t>
      </w:r>
    </w:p>
    <w:p>
      <w:pPr>
        <w:pStyle w:val="ListParagraph"/>
        <w:numPr>
          <w:ilvl w:val="0"/>
          <w:numId w:val="6"/>
        </w:numPr>
        <w:rPr>
          <w:rFonts w:cs="Times New Roman"/>
          <w:szCs w:val="24"/>
        </w:rPr>
      </w:pPr>
      <w:r>
        <w:rPr>
          <w:rFonts w:cs="Times New Roman"/>
          <w:szCs w:val="24"/>
        </w:rPr>
        <w:t>Clinic Office storage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Chevak</w:t>
      </w:r>
    </w:p>
    <w:p>
      <w:pPr>
        <w:pStyle w:val="ListParagraph"/>
        <w:numPr>
          <w:ilvl w:val="0"/>
          <w:numId w:val="7"/>
        </w:numPr>
        <w:rPr>
          <w:rFonts w:cs="Times New Roman"/>
          <w:szCs w:val="24"/>
        </w:rPr>
      </w:pPr>
      <w:r>
        <w:rPr>
          <w:rFonts w:cs="Times New Roman"/>
          <w:szCs w:val="24"/>
        </w:rPr>
        <w:t>Chevak clinic</w:t>
      </w:r>
    </w:p>
    <w:p>
      <w:pPr>
        <w:pStyle w:val="ListParagraph"/>
        <w:numPr>
          <w:ilvl w:val="0"/>
          <w:numId w:val="7"/>
        </w:numPr>
        <w:rPr>
          <w:rFonts w:cs="Times New Roman"/>
          <w:szCs w:val="24"/>
        </w:rPr>
      </w:pPr>
      <w:bookmarkStart w:id="7" w:name="_Hlk513121706"/>
      <w:r>
        <w:rPr>
          <w:rFonts w:cs="Times New Roman"/>
          <w:szCs w:val="24"/>
        </w:rPr>
        <w:lastRenderedPageBreak/>
        <w:t>NHN Main St.</w:t>
      </w:r>
    </w:p>
    <w:p>
      <w:pPr>
        <w:pStyle w:val="ListParagraph"/>
        <w:numPr>
          <w:ilvl w:val="0"/>
          <w:numId w:val="7"/>
        </w:numPr>
        <w:rPr>
          <w:rFonts w:cs="Times New Roman"/>
          <w:szCs w:val="24"/>
        </w:rPr>
      </w:pPr>
      <w:r>
        <w:rPr>
          <w:rFonts w:cs="Times New Roman"/>
          <w:szCs w:val="24"/>
        </w:rPr>
        <w:t>Cultural Heritage Building</w:t>
      </w:r>
    </w:p>
    <w:bookmarkEnd w:id="7"/>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Chuathbaluk</w:t>
      </w:r>
    </w:p>
    <w:p>
      <w:pPr>
        <w:pStyle w:val="ListParagraph"/>
        <w:numPr>
          <w:ilvl w:val="0"/>
          <w:numId w:val="8"/>
        </w:numPr>
        <w:rPr>
          <w:rFonts w:cs="Times New Roman"/>
          <w:szCs w:val="24"/>
        </w:rPr>
      </w:pPr>
      <w:r>
        <w:rPr>
          <w:rFonts w:cs="Times New Roman"/>
          <w:szCs w:val="24"/>
        </w:rPr>
        <w:t xml:space="preserve">Clinic </w:t>
      </w:r>
    </w:p>
    <w:p>
      <w:pPr>
        <w:pStyle w:val="ListParagraph"/>
        <w:numPr>
          <w:ilvl w:val="0"/>
          <w:numId w:val="8"/>
        </w:numPr>
        <w:rPr>
          <w:rFonts w:cs="Times New Roman"/>
          <w:szCs w:val="24"/>
        </w:rPr>
      </w:pPr>
      <w:r>
        <w:rPr>
          <w:rFonts w:cs="Times New Roman"/>
          <w:szCs w:val="24"/>
        </w:rPr>
        <w:t>Clinic Office storage</w:t>
      </w:r>
    </w:p>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Crooked Creek</w:t>
      </w:r>
    </w:p>
    <w:p>
      <w:pPr>
        <w:pStyle w:val="ListParagraph"/>
        <w:numPr>
          <w:ilvl w:val="0"/>
          <w:numId w:val="9"/>
        </w:numPr>
        <w:rPr>
          <w:rFonts w:cs="Times New Roman"/>
          <w:szCs w:val="24"/>
        </w:rPr>
      </w:pPr>
      <w:r>
        <w:rPr>
          <w:rFonts w:cs="Times New Roman"/>
          <w:szCs w:val="24"/>
        </w:rPr>
        <w:t>Clinic</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Eek</w:t>
      </w:r>
    </w:p>
    <w:p>
      <w:pPr>
        <w:pStyle w:val="ListParagraph"/>
        <w:numPr>
          <w:ilvl w:val="0"/>
          <w:numId w:val="9"/>
        </w:numPr>
        <w:rPr>
          <w:rFonts w:cs="Times New Roman"/>
          <w:szCs w:val="24"/>
        </w:rPr>
      </w:pPr>
      <w:r>
        <w:rPr>
          <w:rFonts w:cs="Times New Roman"/>
          <w:szCs w:val="24"/>
        </w:rPr>
        <w:t>Clinic</w:t>
      </w:r>
    </w:p>
    <w:p>
      <w:pPr>
        <w:pStyle w:val="ListParagraph"/>
        <w:numPr>
          <w:ilvl w:val="0"/>
          <w:numId w:val="9"/>
        </w:numPr>
        <w:rPr>
          <w:rFonts w:cs="Times New Roman"/>
          <w:szCs w:val="24"/>
        </w:rPr>
      </w:pPr>
      <w:r>
        <w:rPr>
          <w:rFonts w:cs="Times New Roman"/>
          <w:szCs w:val="24"/>
        </w:rPr>
        <w:t>Clinic Office storage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Emmonak</w:t>
      </w:r>
    </w:p>
    <w:p>
      <w:pPr>
        <w:pStyle w:val="ListParagraph"/>
        <w:numPr>
          <w:ilvl w:val="0"/>
          <w:numId w:val="10"/>
        </w:numPr>
        <w:rPr>
          <w:rFonts w:cs="Times New Roman"/>
          <w:szCs w:val="24"/>
        </w:rPr>
      </w:pPr>
      <w:r>
        <w:rPr>
          <w:rFonts w:cs="Times New Roman"/>
          <w:szCs w:val="24"/>
        </w:rPr>
        <w:t>Clinic</w:t>
      </w:r>
    </w:p>
    <w:p>
      <w:pPr>
        <w:pStyle w:val="ListParagraph"/>
        <w:numPr>
          <w:ilvl w:val="0"/>
          <w:numId w:val="10"/>
        </w:numPr>
        <w:rPr>
          <w:rFonts w:cs="Times New Roman"/>
          <w:szCs w:val="24"/>
        </w:rPr>
      </w:pPr>
      <w:r>
        <w:rPr>
          <w:rFonts w:cs="Times New Roman"/>
          <w:szCs w:val="24"/>
        </w:rPr>
        <w:t>Ambulance garage</w:t>
      </w:r>
    </w:p>
    <w:p>
      <w:pPr>
        <w:pStyle w:val="ListParagraph"/>
        <w:numPr>
          <w:ilvl w:val="0"/>
          <w:numId w:val="10"/>
        </w:numPr>
        <w:rPr>
          <w:rFonts w:cs="Times New Roman"/>
          <w:szCs w:val="24"/>
        </w:rPr>
      </w:pPr>
      <w:bookmarkStart w:id="8" w:name="_Hlk513124474"/>
      <w:r>
        <w:rPr>
          <w:rFonts w:cs="Times New Roman"/>
          <w:szCs w:val="24"/>
        </w:rPr>
        <w:t>4-plexes (quarters)</w:t>
      </w:r>
    </w:p>
    <w:p>
      <w:pPr>
        <w:pStyle w:val="ListParagraph"/>
        <w:numPr>
          <w:ilvl w:val="1"/>
          <w:numId w:val="10"/>
        </w:numPr>
        <w:rPr>
          <w:rFonts w:cs="Times New Roman"/>
          <w:szCs w:val="24"/>
        </w:rPr>
      </w:pPr>
      <w:r>
        <w:rPr>
          <w:rFonts w:cs="Times New Roman"/>
          <w:szCs w:val="24"/>
        </w:rPr>
        <w:t>346 Kwiguk St</w:t>
      </w:r>
    </w:p>
    <w:p>
      <w:pPr>
        <w:pStyle w:val="ListParagraph"/>
        <w:numPr>
          <w:ilvl w:val="1"/>
          <w:numId w:val="10"/>
        </w:numPr>
        <w:rPr>
          <w:rFonts w:cs="Times New Roman"/>
          <w:szCs w:val="24"/>
        </w:rPr>
      </w:pPr>
      <w:r>
        <w:rPr>
          <w:rFonts w:cs="Times New Roman"/>
          <w:szCs w:val="24"/>
        </w:rPr>
        <w:t>446 Kwiguk St</w:t>
      </w:r>
    </w:p>
    <w:bookmarkEnd w:id="8"/>
    <w:p>
      <w:pPr>
        <w:pStyle w:val="ListParagraph"/>
        <w:numPr>
          <w:ilvl w:val="0"/>
          <w:numId w:val="10"/>
        </w:numPr>
        <w:rPr>
          <w:rFonts w:cs="Times New Roman"/>
          <w:szCs w:val="24"/>
        </w:rPr>
      </w:pPr>
      <w:r>
        <w:rPr>
          <w:rFonts w:cs="Times New Roman"/>
          <w:szCs w:val="24"/>
        </w:rPr>
        <w:t>Remote Maintenance Office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Grayling</w:t>
      </w:r>
    </w:p>
    <w:p>
      <w:pPr>
        <w:pStyle w:val="ListParagraph"/>
        <w:numPr>
          <w:ilvl w:val="0"/>
          <w:numId w:val="11"/>
        </w:numPr>
        <w:rPr>
          <w:rFonts w:cs="Times New Roman"/>
          <w:szCs w:val="24"/>
        </w:rPr>
      </w:pPr>
      <w:r>
        <w:rPr>
          <w:rFonts w:cs="Times New Roman"/>
          <w:szCs w:val="24"/>
        </w:rPr>
        <w:t xml:space="preserve">Clinic </w:t>
      </w:r>
    </w:p>
    <w:p>
      <w:pPr>
        <w:pStyle w:val="ListParagraph"/>
        <w:numPr>
          <w:ilvl w:val="0"/>
          <w:numId w:val="11"/>
        </w:numPr>
        <w:rPr>
          <w:rFonts w:cs="Times New Roman"/>
          <w:szCs w:val="24"/>
        </w:rPr>
      </w:pPr>
      <w:r>
        <w:rPr>
          <w:rFonts w:cs="Times New Roman"/>
          <w:szCs w:val="24"/>
        </w:rPr>
        <w:t>Clinic Office storage</w:t>
      </w:r>
    </w:p>
    <w:p>
      <w:pPr>
        <w:pStyle w:val="ListParagraph"/>
        <w:numPr>
          <w:ilvl w:val="0"/>
          <w:numId w:val="11"/>
        </w:numPr>
        <w:rPr>
          <w:rFonts w:cs="Times New Roman"/>
          <w:szCs w:val="24"/>
        </w:rPr>
      </w:pPr>
      <w:bookmarkStart w:id="9" w:name="_Hlk513121868"/>
      <w:r>
        <w:rPr>
          <w:rFonts w:cs="Times New Roman"/>
          <w:szCs w:val="24"/>
        </w:rPr>
        <w:t>Old IRA Building, 2 &amp; Main</w:t>
      </w:r>
    </w:p>
    <w:p>
      <w:pPr>
        <w:pStyle w:val="ListParagraph"/>
        <w:numPr>
          <w:ilvl w:val="0"/>
          <w:numId w:val="11"/>
        </w:numPr>
        <w:rPr>
          <w:rFonts w:cs="Times New Roman"/>
          <w:szCs w:val="24"/>
        </w:rPr>
      </w:pPr>
      <w:r>
        <w:rPr>
          <w:rFonts w:cs="Times New Roman"/>
          <w:szCs w:val="24"/>
        </w:rPr>
        <w:t>NHN Housing</w:t>
      </w:r>
    </w:p>
    <w:bookmarkEnd w:id="9"/>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Holy Cross</w:t>
      </w:r>
    </w:p>
    <w:p>
      <w:pPr>
        <w:pStyle w:val="ListParagraph"/>
        <w:numPr>
          <w:ilvl w:val="0"/>
          <w:numId w:val="12"/>
        </w:numPr>
        <w:rPr>
          <w:rFonts w:cs="Times New Roman"/>
          <w:szCs w:val="24"/>
        </w:rPr>
      </w:pPr>
      <w:r>
        <w:rPr>
          <w:rFonts w:cs="Times New Roman"/>
          <w:szCs w:val="24"/>
        </w:rPr>
        <w:t>Clinic</w:t>
      </w:r>
    </w:p>
    <w:p>
      <w:pPr>
        <w:pStyle w:val="ListParagraph"/>
        <w:numPr>
          <w:ilvl w:val="0"/>
          <w:numId w:val="12"/>
        </w:numPr>
        <w:rPr>
          <w:rFonts w:cs="Times New Roman"/>
          <w:szCs w:val="24"/>
        </w:rPr>
      </w:pPr>
      <w:r>
        <w:rPr>
          <w:rFonts w:cs="Times New Roman"/>
          <w:szCs w:val="24"/>
        </w:rPr>
        <w:t>Remote Maintenance Office</w:t>
      </w:r>
    </w:p>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Hooper Bay</w:t>
      </w:r>
    </w:p>
    <w:p>
      <w:pPr>
        <w:pStyle w:val="ListParagraph"/>
        <w:numPr>
          <w:ilvl w:val="0"/>
          <w:numId w:val="13"/>
        </w:numPr>
        <w:rPr>
          <w:rFonts w:cs="Times New Roman"/>
          <w:szCs w:val="24"/>
        </w:rPr>
      </w:pPr>
      <w:r>
        <w:rPr>
          <w:rFonts w:cs="Times New Roman"/>
          <w:szCs w:val="24"/>
        </w:rPr>
        <w:t>Clinic</w:t>
      </w:r>
    </w:p>
    <w:p>
      <w:pPr>
        <w:pStyle w:val="ListParagraph"/>
        <w:numPr>
          <w:ilvl w:val="0"/>
          <w:numId w:val="13"/>
        </w:numPr>
        <w:rPr>
          <w:rFonts w:cs="Times New Roman"/>
          <w:szCs w:val="24"/>
        </w:rPr>
      </w:pPr>
      <w:r>
        <w:rPr>
          <w:rFonts w:cs="Times New Roman"/>
          <w:szCs w:val="24"/>
        </w:rPr>
        <w:t>New Clinic</w:t>
      </w:r>
    </w:p>
    <w:p>
      <w:pPr>
        <w:pStyle w:val="ListParagraph"/>
        <w:numPr>
          <w:ilvl w:val="0"/>
          <w:numId w:val="13"/>
        </w:numPr>
        <w:rPr>
          <w:rFonts w:cs="Times New Roman"/>
          <w:szCs w:val="24"/>
        </w:rPr>
      </w:pPr>
      <w:r>
        <w:rPr>
          <w:rFonts w:cs="Times New Roman"/>
          <w:szCs w:val="24"/>
        </w:rPr>
        <w:t>Traditional Council Offices</w:t>
      </w:r>
    </w:p>
    <w:p>
      <w:pPr>
        <w:pStyle w:val="ListParagraph"/>
        <w:numPr>
          <w:ilvl w:val="0"/>
          <w:numId w:val="13"/>
        </w:numPr>
        <w:rPr>
          <w:rFonts w:cs="Times New Roman"/>
          <w:szCs w:val="24"/>
        </w:rPr>
      </w:pPr>
      <w:r>
        <w:rPr>
          <w:rFonts w:cs="Times New Roman"/>
          <w:szCs w:val="24"/>
        </w:rPr>
        <w:t>6-Plex and new tri-plex J (quarters)</w:t>
      </w:r>
    </w:p>
    <w:p>
      <w:pPr>
        <w:pStyle w:val="ListParagraph"/>
        <w:numPr>
          <w:ilvl w:val="0"/>
          <w:numId w:val="13"/>
        </w:numPr>
        <w:rPr>
          <w:rFonts w:cs="Times New Roman"/>
          <w:szCs w:val="24"/>
        </w:rPr>
      </w:pPr>
      <w:r>
        <w:rPr>
          <w:rFonts w:cs="Times New Roman"/>
          <w:szCs w:val="24"/>
        </w:rPr>
        <w:t>Ambulance Garage</w:t>
      </w:r>
    </w:p>
    <w:p>
      <w:pPr>
        <w:pStyle w:val="ListParagraph"/>
        <w:numPr>
          <w:ilvl w:val="0"/>
          <w:numId w:val="13"/>
        </w:numPr>
        <w:rPr>
          <w:rFonts w:cs="Times New Roman"/>
          <w:szCs w:val="24"/>
        </w:rPr>
      </w:pPr>
      <w:r>
        <w:rPr>
          <w:rFonts w:cs="Times New Roman"/>
          <w:szCs w:val="24"/>
        </w:rPr>
        <w:t>Construction Office</w:t>
      </w:r>
    </w:p>
    <w:p>
      <w:pPr>
        <w:pStyle w:val="ListParagraph"/>
        <w:numPr>
          <w:ilvl w:val="0"/>
          <w:numId w:val="13"/>
        </w:numPr>
        <w:rPr>
          <w:rFonts w:cs="Times New Roman"/>
          <w:szCs w:val="24"/>
        </w:rPr>
      </w:pPr>
      <w:r>
        <w:rPr>
          <w:rFonts w:cs="Times New Roman"/>
          <w:szCs w:val="24"/>
        </w:rPr>
        <w:t>Construction Quarters</w:t>
      </w:r>
    </w:p>
    <w:p>
      <w:pPr>
        <w:pStyle w:val="ListParagraph"/>
        <w:numPr>
          <w:ilvl w:val="0"/>
          <w:numId w:val="13"/>
        </w:numPr>
        <w:rPr>
          <w:rFonts w:cs="Times New Roman"/>
          <w:szCs w:val="24"/>
        </w:rPr>
      </w:pPr>
      <w:bookmarkStart w:id="10" w:name="_Hlk513122116"/>
      <w:r>
        <w:rPr>
          <w:rFonts w:cs="Times New Roman"/>
          <w:szCs w:val="24"/>
        </w:rPr>
        <w:t>Old Library Building</w:t>
      </w:r>
    </w:p>
    <w:bookmarkEnd w:id="10"/>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lastRenderedPageBreak/>
        <w:t>Kasigluk</w:t>
      </w:r>
    </w:p>
    <w:p>
      <w:pPr>
        <w:pStyle w:val="ListParagraph"/>
        <w:numPr>
          <w:ilvl w:val="0"/>
          <w:numId w:val="14"/>
        </w:numPr>
        <w:rPr>
          <w:rFonts w:cs="Times New Roman"/>
          <w:szCs w:val="24"/>
        </w:rPr>
      </w:pPr>
      <w:r>
        <w:rPr>
          <w:rFonts w:cs="Times New Roman"/>
          <w:szCs w:val="24"/>
        </w:rPr>
        <w:t xml:space="preserve">Clinics </w:t>
      </w:r>
    </w:p>
    <w:p>
      <w:pPr>
        <w:pStyle w:val="ListParagraph"/>
        <w:numPr>
          <w:ilvl w:val="0"/>
          <w:numId w:val="14"/>
        </w:numPr>
        <w:rPr>
          <w:rFonts w:cs="Times New Roman"/>
          <w:szCs w:val="24"/>
        </w:rPr>
      </w:pPr>
      <w:r>
        <w:rPr>
          <w:rFonts w:cs="Times New Roman"/>
          <w:szCs w:val="24"/>
        </w:rPr>
        <w:t>Construction Quarters</w:t>
      </w:r>
    </w:p>
    <w:p>
      <w:pPr>
        <w:pStyle w:val="ListParagraph"/>
        <w:numPr>
          <w:ilvl w:val="0"/>
          <w:numId w:val="14"/>
        </w:numPr>
        <w:rPr>
          <w:rFonts w:cs="Times New Roman"/>
          <w:szCs w:val="24"/>
        </w:rPr>
      </w:pPr>
      <w:r>
        <w:rPr>
          <w:rFonts w:cs="Times New Roman"/>
          <w:szCs w:val="24"/>
        </w:rPr>
        <w:t xml:space="preserve">Construction Office </w:t>
      </w:r>
    </w:p>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Kipnuk</w:t>
      </w:r>
    </w:p>
    <w:p>
      <w:pPr>
        <w:pStyle w:val="ListParagraph"/>
        <w:numPr>
          <w:ilvl w:val="0"/>
          <w:numId w:val="15"/>
        </w:numPr>
        <w:rPr>
          <w:rFonts w:cs="Times New Roman"/>
          <w:szCs w:val="24"/>
        </w:rPr>
      </w:pPr>
      <w:r>
        <w:rPr>
          <w:rFonts w:cs="Times New Roman"/>
          <w:szCs w:val="24"/>
        </w:rPr>
        <w:t xml:space="preserve">Clinics </w:t>
      </w:r>
    </w:p>
    <w:p>
      <w:pPr>
        <w:pStyle w:val="ListParagraph"/>
        <w:ind w:left="1440"/>
        <w:rPr>
          <w:rFonts w:cs="Times New Roman"/>
          <w:szCs w:val="24"/>
        </w:rPr>
      </w:pPr>
    </w:p>
    <w:p>
      <w:pPr>
        <w:pStyle w:val="ListParagraph"/>
        <w:numPr>
          <w:ilvl w:val="0"/>
          <w:numId w:val="1"/>
        </w:numPr>
        <w:rPr>
          <w:rFonts w:cs="Times New Roman"/>
          <w:b/>
          <w:szCs w:val="24"/>
        </w:rPr>
      </w:pPr>
      <w:r>
        <w:rPr>
          <w:rFonts w:cs="Times New Roman"/>
          <w:b/>
          <w:szCs w:val="24"/>
        </w:rPr>
        <w:t>Kongiganak</w:t>
      </w:r>
    </w:p>
    <w:p>
      <w:pPr>
        <w:pStyle w:val="ListParagraph"/>
        <w:numPr>
          <w:ilvl w:val="0"/>
          <w:numId w:val="15"/>
        </w:numPr>
        <w:rPr>
          <w:rFonts w:cs="Times New Roman"/>
          <w:szCs w:val="24"/>
        </w:rPr>
      </w:pPr>
      <w:r>
        <w:rPr>
          <w:rFonts w:cs="Times New Roman"/>
          <w:szCs w:val="24"/>
        </w:rPr>
        <w:t>Clinic</w:t>
      </w:r>
    </w:p>
    <w:p>
      <w:pPr>
        <w:pStyle w:val="ListParagraph"/>
        <w:numPr>
          <w:ilvl w:val="0"/>
          <w:numId w:val="15"/>
        </w:numPr>
        <w:rPr>
          <w:rFonts w:cs="Times New Roman"/>
          <w:szCs w:val="24"/>
        </w:rPr>
      </w:pPr>
      <w:r>
        <w:rPr>
          <w:rFonts w:cs="Times New Roman"/>
          <w:szCs w:val="24"/>
        </w:rPr>
        <w:t>Old Village Office</w:t>
      </w:r>
    </w:p>
    <w:p>
      <w:pPr>
        <w:pStyle w:val="ListParagraph"/>
        <w:numPr>
          <w:ilvl w:val="0"/>
          <w:numId w:val="15"/>
        </w:numPr>
        <w:rPr>
          <w:rFonts w:cs="Times New Roman"/>
          <w:szCs w:val="24"/>
        </w:rPr>
      </w:pPr>
      <w:bookmarkStart w:id="11" w:name="_Hlk513122310"/>
      <w:r>
        <w:rPr>
          <w:rFonts w:cs="Times New Roman"/>
          <w:szCs w:val="24"/>
        </w:rPr>
        <w:t>Community Hall</w:t>
      </w:r>
    </w:p>
    <w:p>
      <w:pPr>
        <w:pStyle w:val="ListParagraph"/>
        <w:numPr>
          <w:ilvl w:val="0"/>
          <w:numId w:val="15"/>
        </w:numPr>
        <w:rPr>
          <w:rFonts w:cs="Times New Roman"/>
          <w:szCs w:val="24"/>
        </w:rPr>
      </w:pPr>
      <w:r>
        <w:rPr>
          <w:rFonts w:cs="Times New Roman"/>
          <w:szCs w:val="24"/>
        </w:rPr>
        <w:t>Old Village Offices</w:t>
      </w:r>
    </w:p>
    <w:bookmarkEnd w:id="11"/>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Kotlik</w:t>
      </w:r>
    </w:p>
    <w:p>
      <w:pPr>
        <w:pStyle w:val="ListParagraph"/>
        <w:numPr>
          <w:ilvl w:val="0"/>
          <w:numId w:val="16"/>
        </w:numPr>
        <w:rPr>
          <w:rFonts w:cs="Times New Roman"/>
          <w:szCs w:val="24"/>
        </w:rPr>
      </w:pPr>
      <w:r>
        <w:rPr>
          <w:rFonts w:cs="Times New Roman"/>
          <w:szCs w:val="24"/>
        </w:rPr>
        <w:t xml:space="preserve">Clinics </w:t>
      </w:r>
    </w:p>
    <w:p>
      <w:pPr>
        <w:pStyle w:val="ListParagraph"/>
        <w:numPr>
          <w:ilvl w:val="0"/>
          <w:numId w:val="16"/>
        </w:numPr>
        <w:rPr>
          <w:rFonts w:cs="Times New Roman"/>
          <w:szCs w:val="24"/>
        </w:rPr>
      </w:pPr>
      <w:bookmarkStart w:id="12" w:name="_Hlk513122427"/>
      <w:r>
        <w:rPr>
          <w:rFonts w:cs="Times New Roman"/>
          <w:szCs w:val="24"/>
        </w:rPr>
        <w:t>Construction Office</w:t>
      </w:r>
    </w:p>
    <w:p>
      <w:pPr>
        <w:pStyle w:val="ListParagraph"/>
        <w:numPr>
          <w:ilvl w:val="0"/>
          <w:numId w:val="16"/>
        </w:numPr>
        <w:rPr>
          <w:rFonts w:cs="Times New Roman"/>
          <w:szCs w:val="24"/>
        </w:rPr>
      </w:pPr>
      <w:r>
        <w:rPr>
          <w:rFonts w:cs="Times New Roman"/>
          <w:szCs w:val="24"/>
        </w:rPr>
        <w:t>Construction Quarters</w:t>
      </w:r>
    </w:p>
    <w:p>
      <w:pPr>
        <w:pStyle w:val="ListParagraph"/>
        <w:numPr>
          <w:ilvl w:val="0"/>
          <w:numId w:val="16"/>
        </w:numPr>
        <w:rPr>
          <w:rFonts w:cs="Times New Roman"/>
          <w:szCs w:val="24"/>
        </w:rPr>
      </w:pPr>
      <w:r>
        <w:rPr>
          <w:rFonts w:cs="Times New Roman"/>
          <w:szCs w:val="24"/>
        </w:rPr>
        <w:t>City Office Building</w:t>
      </w:r>
    </w:p>
    <w:bookmarkEnd w:id="12"/>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Kwethluk</w:t>
      </w:r>
    </w:p>
    <w:p>
      <w:pPr>
        <w:pStyle w:val="ListParagraph"/>
        <w:numPr>
          <w:ilvl w:val="0"/>
          <w:numId w:val="17"/>
        </w:numPr>
        <w:rPr>
          <w:rFonts w:cs="Times New Roman"/>
          <w:szCs w:val="24"/>
        </w:rPr>
      </w:pPr>
      <w:r>
        <w:rPr>
          <w:rFonts w:cs="Times New Roman"/>
          <w:szCs w:val="24"/>
        </w:rPr>
        <w:t xml:space="preserve">Clinics </w:t>
      </w:r>
    </w:p>
    <w:p>
      <w:pPr>
        <w:pStyle w:val="ListParagraph"/>
        <w:numPr>
          <w:ilvl w:val="0"/>
          <w:numId w:val="17"/>
        </w:numPr>
        <w:rPr>
          <w:rFonts w:cs="Times New Roman"/>
          <w:szCs w:val="24"/>
        </w:rPr>
      </w:pPr>
      <w:bookmarkStart w:id="13" w:name="_Hlk513122466"/>
      <w:r>
        <w:rPr>
          <w:rFonts w:cs="Times New Roman"/>
          <w:szCs w:val="24"/>
        </w:rPr>
        <w:t>IRA Office Building</w:t>
      </w:r>
    </w:p>
    <w:p>
      <w:pPr>
        <w:pStyle w:val="ListParagraph"/>
        <w:numPr>
          <w:ilvl w:val="0"/>
          <w:numId w:val="17"/>
        </w:numPr>
        <w:rPr>
          <w:rFonts w:cs="Times New Roman"/>
          <w:szCs w:val="24"/>
        </w:rPr>
      </w:pPr>
      <w:r>
        <w:rPr>
          <w:rFonts w:cs="Times New Roman"/>
          <w:szCs w:val="24"/>
        </w:rPr>
        <w:t>Old City Office Building</w:t>
      </w:r>
    </w:p>
    <w:bookmarkEnd w:id="13"/>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Kwigillingok</w:t>
      </w:r>
    </w:p>
    <w:p>
      <w:pPr>
        <w:pStyle w:val="ListParagraph"/>
        <w:numPr>
          <w:ilvl w:val="0"/>
          <w:numId w:val="18"/>
        </w:numPr>
        <w:rPr>
          <w:rFonts w:cs="Times New Roman"/>
          <w:szCs w:val="24"/>
        </w:rPr>
      </w:pPr>
      <w:r>
        <w:rPr>
          <w:rFonts w:cs="Times New Roman"/>
          <w:szCs w:val="24"/>
        </w:rPr>
        <w:t>Clinic</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Lime Village</w:t>
      </w:r>
    </w:p>
    <w:p>
      <w:pPr>
        <w:pStyle w:val="ListParagraph"/>
        <w:numPr>
          <w:ilvl w:val="0"/>
          <w:numId w:val="18"/>
        </w:numPr>
        <w:rPr>
          <w:rFonts w:cs="Times New Roman"/>
          <w:szCs w:val="24"/>
        </w:rPr>
      </w:pPr>
      <w:r>
        <w:rPr>
          <w:rFonts w:cs="Times New Roman"/>
          <w:szCs w:val="24"/>
        </w:rPr>
        <w:t>Clinic</w:t>
      </w:r>
    </w:p>
    <w:p>
      <w:pPr>
        <w:pStyle w:val="ListParagraph"/>
        <w:numPr>
          <w:ilvl w:val="0"/>
          <w:numId w:val="18"/>
        </w:numPr>
        <w:rPr>
          <w:rFonts w:cs="Times New Roman"/>
          <w:szCs w:val="24"/>
        </w:rPr>
      </w:pPr>
      <w:r>
        <w:rPr>
          <w:rFonts w:cs="Times New Roman"/>
          <w:szCs w:val="24"/>
        </w:rPr>
        <w:t>Washeteria</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Lower Kalskag</w:t>
      </w:r>
    </w:p>
    <w:p>
      <w:pPr>
        <w:pStyle w:val="ListParagraph"/>
        <w:numPr>
          <w:ilvl w:val="0"/>
          <w:numId w:val="18"/>
        </w:numPr>
        <w:rPr>
          <w:rFonts w:cs="Times New Roman"/>
          <w:szCs w:val="24"/>
        </w:rPr>
      </w:pPr>
      <w:r>
        <w:rPr>
          <w:rFonts w:cs="Times New Roman"/>
          <w:szCs w:val="24"/>
        </w:rPr>
        <w:t>Clinic</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Marshall</w:t>
      </w:r>
    </w:p>
    <w:p>
      <w:pPr>
        <w:pStyle w:val="ListParagraph"/>
        <w:numPr>
          <w:ilvl w:val="0"/>
          <w:numId w:val="18"/>
        </w:numPr>
        <w:rPr>
          <w:rFonts w:cs="Times New Roman"/>
          <w:szCs w:val="24"/>
        </w:rPr>
      </w:pPr>
      <w:r>
        <w:rPr>
          <w:rFonts w:cs="Times New Roman"/>
          <w:szCs w:val="24"/>
        </w:rPr>
        <w:t xml:space="preserve">Clinic </w:t>
      </w:r>
    </w:p>
    <w:p>
      <w:pPr>
        <w:pStyle w:val="ListParagraph"/>
        <w:numPr>
          <w:ilvl w:val="0"/>
          <w:numId w:val="18"/>
        </w:numPr>
        <w:rPr>
          <w:rFonts w:cs="Times New Roman"/>
          <w:szCs w:val="24"/>
        </w:rPr>
      </w:pPr>
      <w:r>
        <w:rPr>
          <w:rFonts w:cs="Times New Roman"/>
          <w:szCs w:val="24"/>
        </w:rPr>
        <w:t>Clinic Office Storage</w:t>
      </w:r>
    </w:p>
    <w:p>
      <w:pPr>
        <w:pStyle w:val="ListParagraph"/>
        <w:numPr>
          <w:ilvl w:val="0"/>
          <w:numId w:val="18"/>
        </w:numPr>
        <w:rPr>
          <w:rFonts w:cs="Times New Roman"/>
          <w:szCs w:val="24"/>
        </w:rPr>
      </w:pPr>
      <w:r>
        <w:rPr>
          <w:rFonts w:cs="Times New Roman"/>
          <w:szCs w:val="24"/>
        </w:rPr>
        <w:t>23 Airport Rd. (quarters)</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Mekoryuk</w:t>
      </w:r>
    </w:p>
    <w:p>
      <w:pPr>
        <w:pStyle w:val="ListParagraph"/>
        <w:numPr>
          <w:ilvl w:val="0"/>
          <w:numId w:val="19"/>
        </w:numPr>
        <w:rPr>
          <w:rFonts w:cs="Times New Roman"/>
          <w:szCs w:val="24"/>
        </w:rPr>
      </w:pPr>
      <w:r>
        <w:rPr>
          <w:rFonts w:cs="Times New Roman"/>
          <w:szCs w:val="24"/>
        </w:rPr>
        <w:t xml:space="preserve">Clinic </w:t>
      </w:r>
    </w:p>
    <w:p>
      <w:pPr>
        <w:pStyle w:val="ListParagraph"/>
        <w:numPr>
          <w:ilvl w:val="0"/>
          <w:numId w:val="19"/>
        </w:numPr>
        <w:rPr>
          <w:rFonts w:cs="Times New Roman"/>
          <w:szCs w:val="24"/>
        </w:rPr>
      </w:pPr>
      <w:r>
        <w:rPr>
          <w:rFonts w:cs="Times New Roman"/>
          <w:szCs w:val="24"/>
        </w:rPr>
        <w:lastRenderedPageBreak/>
        <w:t>Clinic Office Storage (old 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Mertarvik</w:t>
      </w:r>
    </w:p>
    <w:p>
      <w:pPr>
        <w:pStyle w:val="ListParagraph"/>
        <w:numPr>
          <w:ilvl w:val="0"/>
          <w:numId w:val="32"/>
        </w:numPr>
        <w:rPr>
          <w:rFonts w:cs="Times New Roman"/>
          <w:b/>
          <w:szCs w:val="24"/>
        </w:rPr>
      </w:pPr>
      <w:r>
        <w:rPr>
          <w:rFonts w:cs="Times New Roman"/>
          <w:szCs w:val="24"/>
        </w:rPr>
        <w:t>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Mountain Village</w:t>
      </w:r>
    </w:p>
    <w:p>
      <w:pPr>
        <w:pStyle w:val="ListParagraph"/>
        <w:numPr>
          <w:ilvl w:val="0"/>
          <w:numId w:val="20"/>
        </w:numPr>
        <w:rPr>
          <w:rFonts w:cs="Times New Roman"/>
          <w:szCs w:val="24"/>
        </w:rPr>
      </w:pPr>
      <w:r>
        <w:rPr>
          <w:rFonts w:cs="Times New Roman"/>
          <w:szCs w:val="24"/>
        </w:rPr>
        <w:t>Clinics</w:t>
      </w:r>
    </w:p>
    <w:p>
      <w:pPr>
        <w:pStyle w:val="ListParagraph"/>
        <w:numPr>
          <w:ilvl w:val="0"/>
          <w:numId w:val="20"/>
        </w:numPr>
        <w:rPr>
          <w:rFonts w:cs="Times New Roman"/>
          <w:szCs w:val="24"/>
        </w:rPr>
      </w:pPr>
      <w:r>
        <w:rPr>
          <w:rFonts w:cs="Times New Roman"/>
          <w:szCs w:val="24"/>
        </w:rPr>
        <w:t>Tribal Office Building</w:t>
      </w:r>
    </w:p>
    <w:p>
      <w:pPr>
        <w:pStyle w:val="ListParagraph"/>
        <w:numPr>
          <w:ilvl w:val="0"/>
          <w:numId w:val="20"/>
        </w:numPr>
        <w:rPr>
          <w:rFonts w:cs="Times New Roman"/>
          <w:szCs w:val="24"/>
        </w:rPr>
      </w:pPr>
      <w:r>
        <w:rPr>
          <w:rFonts w:cs="Times New Roman"/>
          <w:szCs w:val="24"/>
        </w:rPr>
        <w:t>Behavioral Health Office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Napakiak</w:t>
      </w:r>
    </w:p>
    <w:p>
      <w:pPr>
        <w:pStyle w:val="ListParagraph"/>
        <w:numPr>
          <w:ilvl w:val="0"/>
          <w:numId w:val="21"/>
        </w:numPr>
        <w:rPr>
          <w:rFonts w:cs="Times New Roman"/>
          <w:szCs w:val="24"/>
        </w:rPr>
      </w:pPr>
      <w:r>
        <w:rPr>
          <w:rFonts w:cs="Times New Roman"/>
          <w:szCs w:val="24"/>
        </w:rPr>
        <w:t xml:space="preserve">Clinics </w:t>
      </w:r>
    </w:p>
    <w:p>
      <w:pPr>
        <w:pStyle w:val="ListParagraph"/>
        <w:numPr>
          <w:ilvl w:val="0"/>
          <w:numId w:val="21"/>
        </w:numPr>
        <w:rPr>
          <w:rFonts w:cs="Times New Roman"/>
          <w:szCs w:val="24"/>
        </w:rPr>
      </w:pPr>
      <w:bookmarkStart w:id="14" w:name="_Hlk513122600"/>
      <w:r>
        <w:rPr>
          <w:rFonts w:cs="Times New Roman"/>
          <w:szCs w:val="24"/>
        </w:rPr>
        <w:t>IRA Building</w:t>
      </w:r>
    </w:p>
    <w:bookmarkEnd w:id="14"/>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Napaskiak</w:t>
      </w:r>
    </w:p>
    <w:p>
      <w:pPr>
        <w:pStyle w:val="ListParagraph"/>
        <w:numPr>
          <w:ilvl w:val="0"/>
          <w:numId w:val="21"/>
        </w:numPr>
        <w:rPr>
          <w:rFonts w:cs="Times New Roman"/>
          <w:szCs w:val="24"/>
        </w:rPr>
      </w:pPr>
      <w:r>
        <w:rPr>
          <w:rFonts w:cs="Times New Roman"/>
          <w:szCs w:val="24"/>
        </w:rPr>
        <w:t>Clinics</w:t>
      </w:r>
    </w:p>
    <w:p>
      <w:pPr>
        <w:pStyle w:val="ListParagraph"/>
        <w:numPr>
          <w:ilvl w:val="0"/>
          <w:numId w:val="21"/>
        </w:numPr>
        <w:rPr>
          <w:rFonts w:cs="Times New Roman"/>
          <w:szCs w:val="24"/>
        </w:rPr>
      </w:pPr>
      <w:r>
        <w:rPr>
          <w:rFonts w:cs="Times New Roman"/>
          <w:szCs w:val="24"/>
        </w:rPr>
        <w:t>Clinic Office Storage</w:t>
      </w:r>
    </w:p>
    <w:p>
      <w:pPr>
        <w:pStyle w:val="ListParagraph"/>
        <w:numPr>
          <w:ilvl w:val="0"/>
          <w:numId w:val="21"/>
        </w:numPr>
        <w:rPr>
          <w:rFonts w:cs="Times New Roman"/>
          <w:szCs w:val="24"/>
        </w:rPr>
      </w:pPr>
      <w:bookmarkStart w:id="15" w:name="_Hlk513122622"/>
      <w:r>
        <w:rPr>
          <w:rFonts w:cs="Times New Roman"/>
          <w:szCs w:val="24"/>
        </w:rPr>
        <w:t>City Office Building</w:t>
      </w:r>
    </w:p>
    <w:bookmarkEnd w:id="15"/>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Newtok</w:t>
      </w:r>
    </w:p>
    <w:p>
      <w:pPr>
        <w:pStyle w:val="ListParagraph"/>
        <w:numPr>
          <w:ilvl w:val="0"/>
          <w:numId w:val="22"/>
        </w:numPr>
        <w:rPr>
          <w:rFonts w:cs="Times New Roman"/>
          <w:szCs w:val="24"/>
        </w:rPr>
      </w:pPr>
      <w:r>
        <w:rPr>
          <w:rFonts w:cs="Times New Roman"/>
          <w:szCs w:val="24"/>
        </w:rPr>
        <w:t>Clinic</w:t>
      </w:r>
    </w:p>
    <w:p>
      <w:pPr>
        <w:pStyle w:val="ListParagraph"/>
        <w:numPr>
          <w:ilvl w:val="0"/>
          <w:numId w:val="22"/>
        </w:numPr>
        <w:rPr>
          <w:rFonts w:cs="Times New Roman"/>
          <w:szCs w:val="24"/>
        </w:rPr>
      </w:pPr>
      <w:r>
        <w:rPr>
          <w:rFonts w:cs="Times New Roman"/>
          <w:szCs w:val="24"/>
        </w:rPr>
        <w:t>Clinic Office Storage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Nightmute</w:t>
      </w:r>
    </w:p>
    <w:p>
      <w:pPr>
        <w:pStyle w:val="ListParagraph"/>
        <w:numPr>
          <w:ilvl w:val="0"/>
          <w:numId w:val="23"/>
        </w:numPr>
        <w:rPr>
          <w:rFonts w:cs="Times New Roman"/>
          <w:szCs w:val="24"/>
        </w:rPr>
      </w:pPr>
      <w:r>
        <w:rPr>
          <w:rFonts w:cs="Times New Roman"/>
          <w:szCs w:val="24"/>
        </w:rPr>
        <w:t>Clinic</w:t>
      </w:r>
    </w:p>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Nunam Iqua</w:t>
      </w:r>
    </w:p>
    <w:p>
      <w:pPr>
        <w:pStyle w:val="ListParagraph"/>
        <w:numPr>
          <w:ilvl w:val="0"/>
          <w:numId w:val="23"/>
        </w:numPr>
        <w:rPr>
          <w:rFonts w:cs="Times New Roman"/>
          <w:szCs w:val="24"/>
        </w:rPr>
      </w:pPr>
      <w:r>
        <w:rPr>
          <w:rFonts w:cs="Times New Roman"/>
          <w:szCs w:val="24"/>
        </w:rPr>
        <w:t>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Nunapitchuk</w:t>
      </w:r>
    </w:p>
    <w:p>
      <w:pPr>
        <w:pStyle w:val="ListParagraph"/>
        <w:numPr>
          <w:ilvl w:val="0"/>
          <w:numId w:val="23"/>
        </w:numPr>
        <w:rPr>
          <w:rFonts w:cs="Times New Roman"/>
          <w:szCs w:val="24"/>
        </w:rPr>
      </w:pPr>
      <w:r>
        <w:rPr>
          <w:rFonts w:cs="Times New Roman"/>
          <w:szCs w:val="24"/>
        </w:rPr>
        <w:t>Clinics (old and new)</w:t>
      </w:r>
    </w:p>
    <w:p>
      <w:pPr>
        <w:pStyle w:val="ListParagraph"/>
        <w:numPr>
          <w:ilvl w:val="0"/>
          <w:numId w:val="23"/>
        </w:numPr>
        <w:rPr>
          <w:rFonts w:cs="Times New Roman"/>
          <w:szCs w:val="24"/>
        </w:rPr>
      </w:pPr>
      <w:bookmarkStart w:id="16" w:name="_Hlk513122649"/>
      <w:r>
        <w:rPr>
          <w:rFonts w:cs="Times New Roman"/>
          <w:szCs w:val="24"/>
        </w:rPr>
        <w:t>Public Safety Building</w:t>
      </w:r>
    </w:p>
    <w:bookmarkEnd w:id="16"/>
    <w:p>
      <w:pPr>
        <w:pStyle w:val="ListParagraph"/>
        <w:ind w:left="1800"/>
        <w:rPr>
          <w:rFonts w:cs="Times New Roman"/>
          <w:szCs w:val="24"/>
        </w:rPr>
      </w:pPr>
    </w:p>
    <w:p>
      <w:pPr>
        <w:pStyle w:val="ListParagraph"/>
        <w:numPr>
          <w:ilvl w:val="0"/>
          <w:numId w:val="1"/>
        </w:numPr>
        <w:rPr>
          <w:rFonts w:cs="Times New Roman"/>
          <w:b/>
          <w:szCs w:val="24"/>
        </w:rPr>
      </w:pPr>
      <w:r>
        <w:rPr>
          <w:rFonts w:cs="Times New Roman"/>
          <w:b/>
          <w:szCs w:val="24"/>
        </w:rPr>
        <w:t>Oscarville</w:t>
      </w:r>
    </w:p>
    <w:p>
      <w:pPr>
        <w:pStyle w:val="ListParagraph"/>
        <w:numPr>
          <w:ilvl w:val="0"/>
          <w:numId w:val="23"/>
        </w:numPr>
        <w:rPr>
          <w:rFonts w:cs="Times New Roman"/>
          <w:szCs w:val="24"/>
        </w:rPr>
      </w:pPr>
      <w:r>
        <w:rPr>
          <w:rFonts w:cs="Times New Roman"/>
          <w:szCs w:val="24"/>
        </w:rPr>
        <w:t>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Pilot station</w:t>
      </w:r>
    </w:p>
    <w:p>
      <w:pPr>
        <w:pStyle w:val="ListParagraph"/>
        <w:numPr>
          <w:ilvl w:val="0"/>
          <w:numId w:val="23"/>
        </w:numPr>
        <w:rPr>
          <w:rFonts w:cs="Times New Roman"/>
          <w:szCs w:val="24"/>
        </w:rPr>
      </w:pPr>
      <w:r>
        <w:rPr>
          <w:rFonts w:cs="Times New Roman"/>
          <w:szCs w:val="24"/>
        </w:rPr>
        <w:t>Clinic</w:t>
      </w:r>
    </w:p>
    <w:p>
      <w:pPr>
        <w:pStyle w:val="ListParagraph"/>
        <w:numPr>
          <w:ilvl w:val="0"/>
          <w:numId w:val="23"/>
        </w:numPr>
        <w:rPr>
          <w:rFonts w:cs="Times New Roman"/>
          <w:szCs w:val="24"/>
        </w:rPr>
      </w:pPr>
      <w:r>
        <w:rPr>
          <w:rFonts w:cs="Times New Roman"/>
          <w:szCs w:val="24"/>
        </w:rPr>
        <w:t>Wellness Clinic</w:t>
      </w:r>
    </w:p>
    <w:p>
      <w:pPr>
        <w:pStyle w:val="ListParagraph"/>
        <w:numPr>
          <w:ilvl w:val="0"/>
          <w:numId w:val="23"/>
        </w:numPr>
        <w:rPr>
          <w:rFonts w:cs="Times New Roman"/>
          <w:szCs w:val="24"/>
        </w:rPr>
      </w:pPr>
      <w:bookmarkStart w:id="17" w:name="_Hlk513122684"/>
      <w:r>
        <w:rPr>
          <w:rFonts w:cs="Times New Roman"/>
          <w:szCs w:val="24"/>
        </w:rPr>
        <w:t>City Office Building</w:t>
      </w:r>
    </w:p>
    <w:bookmarkEnd w:id="17"/>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Pitkas Point</w:t>
      </w:r>
    </w:p>
    <w:p>
      <w:pPr>
        <w:pStyle w:val="ListParagraph"/>
        <w:numPr>
          <w:ilvl w:val="0"/>
          <w:numId w:val="24"/>
        </w:numPr>
        <w:rPr>
          <w:rFonts w:cs="Times New Roman"/>
          <w:szCs w:val="24"/>
        </w:rPr>
      </w:pPr>
      <w:r>
        <w:rPr>
          <w:rFonts w:cs="Times New Roman"/>
          <w:szCs w:val="24"/>
        </w:rPr>
        <w:lastRenderedPageBreak/>
        <w:t>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Quinhagak</w:t>
      </w:r>
    </w:p>
    <w:p>
      <w:pPr>
        <w:pStyle w:val="ListParagraph"/>
        <w:numPr>
          <w:ilvl w:val="0"/>
          <w:numId w:val="24"/>
        </w:numPr>
        <w:rPr>
          <w:rFonts w:cs="Times New Roman"/>
          <w:szCs w:val="24"/>
        </w:rPr>
      </w:pPr>
      <w:r>
        <w:rPr>
          <w:rFonts w:cs="Times New Roman"/>
          <w:szCs w:val="24"/>
        </w:rPr>
        <w:t>Clinic</w:t>
      </w:r>
    </w:p>
    <w:p>
      <w:pPr>
        <w:pStyle w:val="ListParagraph"/>
        <w:numPr>
          <w:ilvl w:val="0"/>
          <w:numId w:val="24"/>
        </w:numPr>
        <w:rPr>
          <w:rFonts w:cs="Times New Roman"/>
          <w:szCs w:val="24"/>
        </w:rPr>
      </w:pPr>
      <w:r>
        <w:rPr>
          <w:rFonts w:cs="Times New Roman"/>
          <w:szCs w:val="24"/>
        </w:rPr>
        <w:t>NVK Building</w:t>
      </w:r>
    </w:p>
    <w:p>
      <w:pPr>
        <w:pStyle w:val="ListParagraph"/>
        <w:numPr>
          <w:ilvl w:val="0"/>
          <w:numId w:val="24"/>
        </w:numPr>
        <w:rPr>
          <w:rFonts w:cs="Times New Roman"/>
          <w:szCs w:val="24"/>
        </w:rPr>
      </w:pPr>
      <w:r>
        <w:rPr>
          <w:rFonts w:cs="Times New Roman"/>
          <w:szCs w:val="24"/>
        </w:rPr>
        <w:t>City Office Building</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Red Devil</w:t>
      </w:r>
    </w:p>
    <w:p>
      <w:pPr>
        <w:pStyle w:val="ListParagraph"/>
        <w:numPr>
          <w:ilvl w:val="0"/>
          <w:numId w:val="33"/>
        </w:numPr>
        <w:rPr>
          <w:rFonts w:cs="Times New Roman"/>
          <w:b/>
          <w:szCs w:val="24"/>
        </w:rPr>
      </w:pPr>
      <w:r>
        <w:rPr>
          <w:rFonts w:cs="Times New Roman"/>
          <w:bCs/>
          <w:szCs w:val="24"/>
        </w:rPr>
        <w:t>Tribal Office</w:t>
      </w:r>
    </w:p>
    <w:p>
      <w:pPr>
        <w:pStyle w:val="ListParagraph"/>
        <w:numPr>
          <w:ilvl w:val="0"/>
          <w:numId w:val="33"/>
        </w:numPr>
        <w:rPr>
          <w:rFonts w:cs="Times New Roman"/>
          <w:b/>
          <w:szCs w:val="24"/>
        </w:rPr>
      </w:pPr>
      <w:r>
        <w:rPr>
          <w:rFonts w:cs="Times New Roman"/>
          <w:bCs/>
          <w:szCs w:val="24"/>
        </w:rPr>
        <w:t>DOT Building</w:t>
      </w:r>
    </w:p>
    <w:p>
      <w:pPr>
        <w:pStyle w:val="ListParagraph"/>
        <w:ind w:left="1440"/>
        <w:rPr>
          <w:rFonts w:cs="Times New Roman"/>
          <w:b/>
          <w:szCs w:val="24"/>
        </w:rPr>
      </w:pPr>
    </w:p>
    <w:p>
      <w:pPr>
        <w:pStyle w:val="ListParagraph"/>
        <w:numPr>
          <w:ilvl w:val="0"/>
          <w:numId w:val="1"/>
        </w:numPr>
        <w:rPr>
          <w:rFonts w:cs="Times New Roman"/>
          <w:b/>
          <w:szCs w:val="24"/>
        </w:rPr>
      </w:pPr>
      <w:r>
        <w:rPr>
          <w:rFonts w:cs="Times New Roman"/>
          <w:b/>
          <w:szCs w:val="24"/>
        </w:rPr>
        <w:t>Russian Mission</w:t>
      </w:r>
    </w:p>
    <w:p>
      <w:pPr>
        <w:pStyle w:val="ListParagraph"/>
        <w:numPr>
          <w:ilvl w:val="0"/>
          <w:numId w:val="25"/>
        </w:numPr>
        <w:rPr>
          <w:rFonts w:cs="Times New Roman"/>
          <w:szCs w:val="24"/>
        </w:rPr>
      </w:pPr>
      <w:r>
        <w:rPr>
          <w:rFonts w:cs="Times New Roman"/>
          <w:szCs w:val="24"/>
        </w:rPr>
        <w:t>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Scammon Bay</w:t>
      </w:r>
    </w:p>
    <w:p>
      <w:pPr>
        <w:pStyle w:val="ListParagraph"/>
        <w:numPr>
          <w:ilvl w:val="0"/>
          <w:numId w:val="25"/>
        </w:numPr>
        <w:rPr>
          <w:rFonts w:cs="Times New Roman"/>
          <w:szCs w:val="24"/>
        </w:rPr>
      </w:pPr>
      <w:r>
        <w:rPr>
          <w:rFonts w:cs="Times New Roman"/>
          <w:szCs w:val="24"/>
        </w:rPr>
        <w:t>Clinic</w:t>
      </w:r>
    </w:p>
    <w:p>
      <w:pPr>
        <w:pStyle w:val="ListParagraph"/>
        <w:numPr>
          <w:ilvl w:val="0"/>
          <w:numId w:val="25"/>
        </w:numPr>
        <w:rPr>
          <w:rFonts w:cs="Times New Roman"/>
          <w:szCs w:val="24"/>
        </w:rPr>
      </w:pPr>
      <w:r>
        <w:rPr>
          <w:rFonts w:cs="Times New Roman"/>
          <w:szCs w:val="24"/>
        </w:rPr>
        <w:t>Clinic Office Storage</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Shageluk</w:t>
      </w:r>
    </w:p>
    <w:p>
      <w:pPr>
        <w:pStyle w:val="ListParagraph"/>
        <w:ind w:left="1080"/>
        <w:rPr>
          <w:rFonts w:cs="Times New Roman"/>
          <w:szCs w:val="24"/>
        </w:rPr>
      </w:pPr>
      <w:r>
        <w:rPr>
          <w:rFonts w:cs="Times New Roman"/>
          <w:szCs w:val="24"/>
        </w:rPr>
        <w:t>Shageluk 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Sleetmute</w:t>
      </w:r>
    </w:p>
    <w:p>
      <w:pPr>
        <w:pStyle w:val="ListParagraph"/>
        <w:ind w:left="1080"/>
        <w:rPr>
          <w:rFonts w:cs="Times New Roman"/>
          <w:szCs w:val="24"/>
        </w:rPr>
      </w:pPr>
      <w:r>
        <w:rPr>
          <w:rFonts w:cs="Times New Roman"/>
          <w:szCs w:val="24"/>
        </w:rPr>
        <w:t>Sleetmute Clinic</w:t>
      </w:r>
    </w:p>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St. Mary’s</w:t>
      </w:r>
    </w:p>
    <w:p>
      <w:pPr>
        <w:pStyle w:val="ListParagraph"/>
        <w:numPr>
          <w:ilvl w:val="0"/>
          <w:numId w:val="26"/>
        </w:numPr>
        <w:rPr>
          <w:rFonts w:cs="Times New Roman"/>
          <w:szCs w:val="24"/>
        </w:rPr>
      </w:pPr>
      <w:r>
        <w:rPr>
          <w:rFonts w:cs="Times New Roman"/>
          <w:szCs w:val="24"/>
        </w:rPr>
        <w:t>Clinic</w:t>
      </w:r>
    </w:p>
    <w:p>
      <w:pPr>
        <w:pStyle w:val="ListParagraph"/>
        <w:numPr>
          <w:ilvl w:val="0"/>
          <w:numId w:val="26"/>
        </w:numPr>
        <w:rPr>
          <w:rFonts w:cs="Times New Roman"/>
          <w:szCs w:val="24"/>
        </w:rPr>
      </w:pPr>
      <w:r>
        <w:rPr>
          <w:rFonts w:cs="Times New Roman"/>
          <w:szCs w:val="24"/>
        </w:rPr>
        <w:t>Ambulance Garage</w:t>
      </w:r>
    </w:p>
    <w:p>
      <w:pPr>
        <w:pStyle w:val="ListParagraph"/>
        <w:numPr>
          <w:ilvl w:val="0"/>
          <w:numId w:val="26"/>
        </w:numPr>
        <w:rPr>
          <w:rFonts w:cs="Times New Roman"/>
          <w:szCs w:val="24"/>
        </w:rPr>
      </w:pPr>
      <w:r>
        <w:rPr>
          <w:rFonts w:cs="Times New Roman"/>
          <w:szCs w:val="24"/>
        </w:rPr>
        <w:t>4 Plex (quarters)</w:t>
      </w:r>
    </w:p>
    <w:p>
      <w:pPr>
        <w:pStyle w:val="ListParagraph"/>
        <w:numPr>
          <w:ilvl w:val="0"/>
          <w:numId w:val="26"/>
        </w:numPr>
        <w:rPr>
          <w:rFonts w:cs="Times New Roman"/>
          <w:szCs w:val="24"/>
        </w:rPr>
      </w:pPr>
      <w:r>
        <w:rPr>
          <w:rFonts w:cs="Times New Roman"/>
          <w:szCs w:val="24"/>
        </w:rPr>
        <w:t>OEH Remote Maintenance Office</w:t>
      </w:r>
    </w:p>
    <w:p>
      <w:pPr>
        <w:pStyle w:val="ListParagraph"/>
        <w:ind w:left="1440"/>
        <w:rPr>
          <w:rFonts w:cs="Times New Roman"/>
          <w:szCs w:val="24"/>
        </w:rPr>
      </w:pPr>
    </w:p>
    <w:p>
      <w:pPr>
        <w:pStyle w:val="ListParagraph"/>
        <w:numPr>
          <w:ilvl w:val="0"/>
          <w:numId w:val="1"/>
        </w:numPr>
        <w:rPr>
          <w:rFonts w:cs="Times New Roman"/>
          <w:b/>
          <w:szCs w:val="24"/>
        </w:rPr>
      </w:pPr>
      <w:r>
        <w:rPr>
          <w:rFonts w:cs="Times New Roman"/>
          <w:b/>
          <w:szCs w:val="24"/>
        </w:rPr>
        <w:t>Stony River</w:t>
      </w:r>
    </w:p>
    <w:p>
      <w:pPr>
        <w:pStyle w:val="ListParagraph"/>
        <w:numPr>
          <w:ilvl w:val="0"/>
          <w:numId w:val="27"/>
        </w:numPr>
        <w:rPr>
          <w:rFonts w:cs="Times New Roman"/>
          <w:szCs w:val="24"/>
        </w:rPr>
      </w:pPr>
      <w:r>
        <w:rPr>
          <w:rFonts w:cs="Times New Roman"/>
          <w:szCs w:val="24"/>
        </w:rPr>
        <w:t>Clinic</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Toksook Bay</w:t>
      </w:r>
    </w:p>
    <w:p>
      <w:pPr>
        <w:pStyle w:val="ListParagraph"/>
        <w:numPr>
          <w:ilvl w:val="0"/>
          <w:numId w:val="27"/>
        </w:numPr>
        <w:rPr>
          <w:rFonts w:cs="Times New Roman"/>
          <w:szCs w:val="24"/>
        </w:rPr>
      </w:pPr>
      <w:r>
        <w:rPr>
          <w:rFonts w:cs="Times New Roman"/>
          <w:szCs w:val="24"/>
        </w:rPr>
        <w:t>Clinic</w:t>
      </w:r>
    </w:p>
    <w:p>
      <w:pPr>
        <w:pStyle w:val="ListParagraph"/>
        <w:numPr>
          <w:ilvl w:val="0"/>
          <w:numId w:val="27"/>
        </w:numPr>
        <w:rPr>
          <w:rFonts w:cs="Times New Roman"/>
          <w:szCs w:val="24"/>
        </w:rPr>
      </w:pPr>
      <w:r>
        <w:rPr>
          <w:rFonts w:cs="Times New Roman"/>
          <w:szCs w:val="24"/>
        </w:rPr>
        <w:t>Clinic Office Storage</w:t>
      </w:r>
    </w:p>
    <w:p>
      <w:pPr>
        <w:pStyle w:val="ListParagraph"/>
        <w:numPr>
          <w:ilvl w:val="0"/>
          <w:numId w:val="27"/>
        </w:numPr>
        <w:rPr>
          <w:rFonts w:cs="Times New Roman"/>
          <w:szCs w:val="24"/>
        </w:rPr>
      </w:pPr>
      <w:r>
        <w:rPr>
          <w:rFonts w:cs="Times New Roman"/>
          <w:szCs w:val="24"/>
        </w:rPr>
        <w:t>Ambulance Garage</w:t>
      </w:r>
    </w:p>
    <w:p>
      <w:pPr>
        <w:pStyle w:val="ListParagraph"/>
        <w:numPr>
          <w:ilvl w:val="0"/>
          <w:numId w:val="27"/>
        </w:numPr>
        <w:rPr>
          <w:rFonts w:cs="Times New Roman"/>
          <w:szCs w:val="24"/>
        </w:rPr>
      </w:pPr>
      <w:r>
        <w:rPr>
          <w:rFonts w:cs="Times New Roman"/>
          <w:szCs w:val="24"/>
        </w:rPr>
        <w:t>4 Plex (quarters)</w:t>
      </w:r>
    </w:p>
    <w:p>
      <w:pPr>
        <w:pStyle w:val="ListParagraph"/>
        <w:numPr>
          <w:ilvl w:val="0"/>
          <w:numId w:val="27"/>
        </w:numPr>
        <w:rPr>
          <w:rFonts w:cs="Times New Roman"/>
          <w:szCs w:val="24"/>
        </w:rPr>
      </w:pPr>
      <w:bookmarkStart w:id="18" w:name="_Hlk513122738"/>
      <w:r>
        <w:rPr>
          <w:rFonts w:cs="Times New Roman"/>
          <w:szCs w:val="24"/>
        </w:rPr>
        <w:t>City Office Building</w:t>
      </w:r>
    </w:p>
    <w:bookmarkEnd w:id="18"/>
    <w:p>
      <w:pPr>
        <w:pStyle w:val="ListParagraph"/>
        <w:ind w:left="1080"/>
        <w:rPr>
          <w:rFonts w:cs="Times New Roman"/>
          <w:b/>
          <w:szCs w:val="24"/>
        </w:rPr>
      </w:pPr>
    </w:p>
    <w:p>
      <w:pPr>
        <w:pStyle w:val="ListParagraph"/>
        <w:numPr>
          <w:ilvl w:val="0"/>
          <w:numId w:val="1"/>
        </w:numPr>
        <w:rPr>
          <w:rFonts w:cs="Times New Roman"/>
          <w:b/>
          <w:szCs w:val="24"/>
        </w:rPr>
      </w:pPr>
      <w:r>
        <w:rPr>
          <w:rFonts w:cs="Times New Roman"/>
          <w:b/>
          <w:szCs w:val="24"/>
        </w:rPr>
        <w:t>Tuluksak</w:t>
      </w:r>
    </w:p>
    <w:p>
      <w:pPr>
        <w:pStyle w:val="ListParagraph"/>
        <w:numPr>
          <w:ilvl w:val="0"/>
          <w:numId w:val="28"/>
        </w:numPr>
        <w:rPr>
          <w:rFonts w:cs="Times New Roman"/>
          <w:szCs w:val="24"/>
        </w:rPr>
      </w:pPr>
      <w:r>
        <w:rPr>
          <w:rFonts w:cs="Times New Roman"/>
          <w:szCs w:val="24"/>
        </w:rPr>
        <w:t>Clinic</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Tuntutuliak</w:t>
      </w:r>
    </w:p>
    <w:p>
      <w:pPr>
        <w:pStyle w:val="ListParagraph"/>
        <w:numPr>
          <w:ilvl w:val="0"/>
          <w:numId w:val="28"/>
        </w:numPr>
        <w:rPr>
          <w:rFonts w:cs="Times New Roman"/>
          <w:szCs w:val="24"/>
        </w:rPr>
      </w:pPr>
      <w:r>
        <w:rPr>
          <w:rFonts w:cs="Times New Roman"/>
          <w:szCs w:val="24"/>
        </w:rPr>
        <w:t xml:space="preserve">Clinics </w:t>
      </w:r>
    </w:p>
    <w:p>
      <w:pPr>
        <w:pStyle w:val="ListParagraph"/>
        <w:numPr>
          <w:ilvl w:val="0"/>
          <w:numId w:val="28"/>
        </w:numPr>
        <w:rPr>
          <w:rFonts w:cs="Times New Roman"/>
          <w:szCs w:val="24"/>
        </w:rPr>
      </w:pPr>
      <w:r>
        <w:rPr>
          <w:rFonts w:cs="Times New Roman"/>
          <w:szCs w:val="24"/>
        </w:rPr>
        <w:t>Construction Office</w:t>
      </w:r>
    </w:p>
    <w:p>
      <w:pPr>
        <w:pStyle w:val="ListParagraph"/>
        <w:numPr>
          <w:ilvl w:val="0"/>
          <w:numId w:val="28"/>
        </w:numPr>
        <w:rPr>
          <w:rFonts w:cs="Times New Roman"/>
          <w:szCs w:val="24"/>
        </w:rPr>
      </w:pPr>
      <w:r>
        <w:rPr>
          <w:rFonts w:cs="Times New Roman"/>
          <w:szCs w:val="24"/>
        </w:rPr>
        <w:t>Construction quarters</w:t>
      </w:r>
    </w:p>
    <w:p>
      <w:pPr>
        <w:pStyle w:val="ListParagraph"/>
        <w:numPr>
          <w:ilvl w:val="0"/>
          <w:numId w:val="28"/>
        </w:numPr>
        <w:rPr>
          <w:rFonts w:cs="Times New Roman"/>
          <w:szCs w:val="24"/>
        </w:rPr>
      </w:pPr>
      <w:bookmarkStart w:id="19" w:name="_Hlk513122759"/>
      <w:r>
        <w:rPr>
          <w:rFonts w:cs="Times New Roman"/>
          <w:szCs w:val="24"/>
        </w:rPr>
        <w:t>Traditional Council Office</w:t>
      </w:r>
      <w:bookmarkEnd w:id="19"/>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Tununak</w:t>
      </w:r>
    </w:p>
    <w:p>
      <w:pPr>
        <w:pStyle w:val="ListParagraph"/>
        <w:numPr>
          <w:ilvl w:val="0"/>
          <w:numId w:val="29"/>
        </w:numPr>
        <w:rPr>
          <w:rFonts w:cs="Times New Roman"/>
          <w:szCs w:val="24"/>
        </w:rPr>
      </w:pPr>
      <w:r>
        <w:rPr>
          <w:rFonts w:cs="Times New Roman"/>
          <w:szCs w:val="24"/>
        </w:rPr>
        <w:t>Clinic</w:t>
      </w:r>
    </w:p>
    <w:p>
      <w:pPr>
        <w:pStyle w:val="ListParagraph"/>
        <w:numPr>
          <w:ilvl w:val="0"/>
          <w:numId w:val="29"/>
        </w:numPr>
        <w:rPr>
          <w:rFonts w:cs="Times New Roman"/>
          <w:szCs w:val="24"/>
        </w:rPr>
      </w:pPr>
      <w:r>
        <w:rPr>
          <w:rFonts w:cs="Times New Roman"/>
          <w:szCs w:val="24"/>
        </w:rPr>
        <w:t>Clinic Office Storage</w:t>
      </w:r>
    </w:p>
    <w:p>
      <w:pPr>
        <w:pStyle w:val="ListParagraph"/>
        <w:numPr>
          <w:ilvl w:val="0"/>
          <w:numId w:val="29"/>
        </w:numPr>
        <w:rPr>
          <w:rFonts w:cs="Times New Roman"/>
          <w:szCs w:val="24"/>
        </w:rPr>
      </w:pPr>
      <w:r>
        <w:rPr>
          <w:rFonts w:cs="Times New Roman"/>
          <w:szCs w:val="24"/>
        </w:rPr>
        <w:t>IRA Building</w:t>
      </w:r>
    </w:p>
    <w:p>
      <w:pPr>
        <w:pStyle w:val="ListParagraph"/>
        <w:ind w:left="1080"/>
        <w:rPr>
          <w:rFonts w:cs="Times New Roman"/>
          <w:szCs w:val="24"/>
        </w:rPr>
      </w:pPr>
    </w:p>
    <w:p>
      <w:pPr>
        <w:pStyle w:val="ListParagraph"/>
        <w:numPr>
          <w:ilvl w:val="0"/>
          <w:numId w:val="1"/>
        </w:numPr>
        <w:rPr>
          <w:rFonts w:cs="Times New Roman"/>
          <w:b/>
          <w:szCs w:val="24"/>
        </w:rPr>
      </w:pPr>
      <w:r>
        <w:rPr>
          <w:rFonts w:cs="Times New Roman"/>
          <w:b/>
          <w:szCs w:val="24"/>
        </w:rPr>
        <w:t>Upper Kalskag</w:t>
      </w:r>
    </w:p>
    <w:p>
      <w:pPr>
        <w:pStyle w:val="ListParagraph"/>
        <w:numPr>
          <w:ilvl w:val="0"/>
          <w:numId w:val="30"/>
        </w:numPr>
        <w:rPr>
          <w:rFonts w:cs="Times New Roman"/>
          <w:szCs w:val="24"/>
        </w:rPr>
      </w:pPr>
      <w:r>
        <w:rPr>
          <w:rFonts w:cs="Times New Roman"/>
          <w:szCs w:val="24"/>
        </w:rPr>
        <w:t>Clinic</w:t>
      </w:r>
    </w:p>
    <w:p>
      <w:pPr>
        <w:pStyle w:val="ListParagraph"/>
        <w:numPr>
          <w:ilvl w:val="0"/>
          <w:numId w:val="30"/>
        </w:numPr>
        <w:rPr>
          <w:rFonts w:cs="Times New Roman"/>
          <w:szCs w:val="24"/>
        </w:rPr>
      </w:pPr>
      <w:r>
        <w:rPr>
          <w:rFonts w:cs="Times New Roman"/>
          <w:szCs w:val="24"/>
        </w:rPr>
        <w:t>Clinic Office Storage</w:t>
      </w: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57637"/>
      <w:docPartObj>
        <w:docPartGallery w:val="Page Numbers (Bottom of Page)"/>
        <w:docPartUnique/>
      </w:docPartObj>
    </w:sdtPr>
    <w:sdtEndPr>
      <w:rPr>
        <w:noProof/>
      </w:rPr>
    </w:sdtEndPr>
    <w:sdtContent>
      <w:p>
        <w:pPr>
          <w:pStyle w:val="Footer"/>
          <w:jc w:val="center"/>
        </w:pPr>
      </w:p>
      <w:p>
        <w:pPr>
          <w:pStyle w:val="Footer"/>
          <w:rPr>
            <w:sz w:val="16"/>
            <w:szCs w:val="16"/>
          </w:rPr>
        </w:pPr>
        <w:r>
          <w:rPr>
            <w:sz w:val="16"/>
            <w:szCs w:val="16"/>
          </w:rPr>
          <w:t>YKHC Appendix E Facilities List FY 2022 effective October 1, 2021</w:t>
        </w:r>
        <w:r>
          <w:rPr>
            <w:sz w:val="16"/>
            <w:szCs w:val="16"/>
          </w:rPr>
          <w:tab/>
        </w:r>
        <w:r>
          <w:rPr>
            <w:sz w:val="16"/>
            <w:szCs w:val="16"/>
          </w:rPr>
          <w:tab/>
          <w:t>Doc. #389576</w:t>
        </w:r>
      </w:p>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69B"/>
    <w:multiLevelType w:val="hybridMultilevel"/>
    <w:tmpl w:val="17BE2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17463"/>
    <w:multiLevelType w:val="hybridMultilevel"/>
    <w:tmpl w:val="A5B21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B1AD8"/>
    <w:multiLevelType w:val="hybridMultilevel"/>
    <w:tmpl w:val="BB7C0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2178A1"/>
    <w:multiLevelType w:val="hybridMultilevel"/>
    <w:tmpl w:val="30F47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A09FC"/>
    <w:multiLevelType w:val="hybridMultilevel"/>
    <w:tmpl w:val="8D6AC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A632C5"/>
    <w:multiLevelType w:val="hybridMultilevel"/>
    <w:tmpl w:val="004CB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C6009F"/>
    <w:multiLevelType w:val="hybridMultilevel"/>
    <w:tmpl w:val="51140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5C5816"/>
    <w:multiLevelType w:val="hybridMultilevel"/>
    <w:tmpl w:val="0EDE96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1475C"/>
    <w:multiLevelType w:val="hybridMultilevel"/>
    <w:tmpl w:val="CB981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187F4D"/>
    <w:multiLevelType w:val="hybridMultilevel"/>
    <w:tmpl w:val="DE748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8F7F15"/>
    <w:multiLevelType w:val="hybridMultilevel"/>
    <w:tmpl w:val="40A67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4A5B95"/>
    <w:multiLevelType w:val="hybridMultilevel"/>
    <w:tmpl w:val="6890D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C75DBE"/>
    <w:multiLevelType w:val="hybridMultilevel"/>
    <w:tmpl w:val="D180D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8D3C29"/>
    <w:multiLevelType w:val="hybridMultilevel"/>
    <w:tmpl w:val="596A9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A94174"/>
    <w:multiLevelType w:val="hybridMultilevel"/>
    <w:tmpl w:val="89669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6026FA"/>
    <w:multiLevelType w:val="hybridMultilevel"/>
    <w:tmpl w:val="02D89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CC638A"/>
    <w:multiLevelType w:val="hybridMultilevel"/>
    <w:tmpl w:val="6FF20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363B56"/>
    <w:multiLevelType w:val="hybridMultilevel"/>
    <w:tmpl w:val="105E4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FE2C64"/>
    <w:multiLevelType w:val="hybridMultilevel"/>
    <w:tmpl w:val="E77C2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951634"/>
    <w:multiLevelType w:val="hybridMultilevel"/>
    <w:tmpl w:val="76285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C35D67"/>
    <w:multiLevelType w:val="hybridMultilevel"/>
    <w:tmpl w:val="141E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D774F"/>
    <w:multiLevelType w:val="hybridMultilevel"/>
    <w:tmpl w:val="754A1FA8"/>
    <w:lvl w:ilvl="0" w:tplc="AEA2E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E80292"/>
    <w:multiLevelType w:val="hybridMultilevel"/>
    <w:tmpl w:val="6E10B2F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5FF454C5"/>
    <w:multiLevelType w:val="hybridMultilevel"/>
    <w:tmpl w:val="AC188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E40221"/>
    <w:multiLevelType w:val="hybridMultilevel"/>
    <w:tmpl w:val="14F66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2D425A"/>
    <w:multiLevelType w:val="hybridMultilevel"/>
    <w:tmpl w:val="74B230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B6BD0"/>
    <w:multiLevelType w:val="hybridMultilevel"/>
    <w:tmpl w:val="D5800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C94958"/>
    <w:multiLevelType w:val="hybridMultilevel"/>
    <w:tmpl w:val="CE88B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F90F8B"/>
    <w:multiLevelType w:val="hybridMultilevel"/>
    <w:tmpl w:val="72F82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1B0FD7"/>
    <w:multiLevelType w:val="hybridMultilevel"/>
    <w:tmpl w:val="C1A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BC4870"/>
    <w:multiLevelType w:val="hybridMultilevel"/>
    <w:tmpl w:val="A59A8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0445D5"/>
    <w:multiLevelType w:val="hybridMultilevel"/>
    <w:tmpl w:val="48B0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FB2319"/>
    <w:multiLevelType w:val="hybridMultilevel"/>
    <w:tmpl w:val="604A5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4"/>
  </w:num>
  <w:num w:numId="3">
    <w:abstractNumId w:val="12"/>
  </w:num>
  <w:num w:numId="4">
    <w:abstractNumId w:val="16"/>
  </w:num>
  <w:num w:numId="5">
    <w:abstractNumId w:val="7"/>
  </w:num>
  <w:num w:numId="6">
    <w:abstractNumId w:val="11"/>
  </w:num>
  <w:num w:numId="7">
    <w:abstractNumId w:val="19"/>
  </w:num>
  <w:num w:numId="8">
    <w:abstractNumId w:val="14"/>
  </w:num>
  <w:num w:numId="9">
    <w:abstractNumId w:val="6"/>
  </w:num>
  <w:num w:numId="10">
    <w:abstractNumId w:val="25"/>
  </w:num>
  <w:num w:numId="11">
    <w:abstractNumId w:val="20"/>
  </w:num>
  <w:num w:numId="12">
    <w:abstractNumId w:val="1"/>
  </w:num>
  <w:num w:numId="13">
    <w:abstractNumId w:val="26"/>
  </w:num>
  <w:num w:numId="14">
    <w:abstractNumId w:val="5"/>
  </w:num>
  <w:num w:numId="15">
    <w:abstractNumId w:val="31"/>
  </w:num>
  <w:num w:numId="16">
    <w:abstractNumId w:val="4"/>
  </w:num>
  <w:num w:numId="17">
    <w:abstractNumId w:val="17"/>
  </w:num>
  <w:num w:numId="18">
    <w:abstractNumId w:val="13"/>
  </w:num>
  <w:num w:numId="19">
    <w:abstractNumId w:val="9"/>
  </w:num>
  <w:num w:numId="20">
    <w:abstractNumId w:val="15"/>
  </w:num>
  <w:num w:numId="21">
    <w:abstractNumId w:val="2"/>
  </w:num>
  <w:num w:numId="22">
    <w:abstractNumId w:val="22"/>
  </w:num>
  <w:num w:numId="23">
    <w:abstractNumId w:val="23"/>
  </w:num>
  <w:num w:numId="24">
    <w:abstractNumId w:val="0"/>
  </w:num>
  <w:num w:numId="25">
    <w:abstractNumId w:val="30"/>
  </w:num>
  <w:num w:numId="26">
    <w:abstractNumId w:val="29"/>
  </w:num>
  <w:num w:numId="27">
    <w:abstractNumId w:val="18"/>
  </w:num>
  <w:num w:numId="28">
    <w:abstractNumId w:val="28"/>
  </w:num>
  <w:num w:numId="29">
    <w:abstractNumId w:val="10"/>
  </w:num>
  <w:num w:numId="30">
    <w:abstractNumId w:val="8"/>
  </w:num>
  <w:num w:numId="31">
    <w:abstractNumId w:val="27"/>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DCCC07-8B9D-41AA-A400-981A560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2770">
      <w:bodyDiv w:val="1"/>
      <w:marLeft w:val="0"/>
      <w:marRight w:val="0"/>
      <w:marTop w:val="0"/>
      <w:marBottom w:val="0"/>
      <w:divBdr>
        <w:top w:val="none" w:sz="0" w:space="0" w:color="auto"/>
        <w:left w:val="none" w:sz="0" w:space="0" w:color="auto"/>
        <w:bottom w:val="none" w:sz="0" w:space="0" w:color="auto"/>
        <w:right w:val="none" w:sz="0" w:space="0" w:color="auto"/>
      </w:divBdr>
    </w:div>
    <w:div w:id="17819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E944-842A-40BA-AE41-F9ED47CA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Yukon Kuskokwim Health Corporation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Patterson</dc:creator>
  <cp:lastModifiedBy>Karin Gustafson</cp:lastModifiedBy>
  <cp:revision>2</cp:revision>
  <cp:lastPrinted>2021-08-17T22:22:00Z</cp:lastPrinted>
  <dcterms:created xsi:type="dcterms:W3CDTF">2022-02-24T21:15:00Z</dcterms:created>
  <dcterms:modified xsi:type="dcterms:W3CDTF">2022-02-24T21:15:00Z</dcterms:modified>
</cp:coreProperties>
</file>